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A30" w:rsidRPr="008C4A30" w:rsidRDefault="008C4A30" w:rsidP="008C4A30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0" w:name="_Toc535327335"/>
      <w:r w:rsidRPr="008C4A30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Площа захисту лісів від шкідників і </w:t>
      </w:r>
      <w:proofErr w:type="spellStart"/>
      <w:r w:rsidRPr="008C4A30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хвороб</w:t>
      </w:r>
      <w:proofErr w:type="spellEnd"/>
      <w:r w:rsidRPr="008C4A30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</w:t>
      </w:r>
      <w:r w:rsidR="00A4351D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у Львівській області</w:t>
      </w:r>
      <w:bookmarkStart w:id="1" w:name="_GoBack"/>
      <w:bookmarkEnd w:id="1"/>
    </w:p>
    <w:bookmarkEnd w:id="0"/>
    <w:p w:rsidR="002C4C9E" w:rsidRPr="002B0079" w:rsidRDefault="002C4C9E" w:rsidP="002C4C9E">
      <w:pPr>
        <w:jc w:val="right"/>
        <w:rPr>
          <w:rFonts w:asciiTheme="minorHAnsi" w:hAnsiTheme="minorHAnsi"/>
          <w:lang w:val="uk-UA"/>
        </w:rPr>
      </w:pPr>
      <w:r w:rsidRPr="002B0079">
        <w:rPr>
          <w:rFonts w:asciiTheme="minorHAnsi" w:hAnsiTheme="minorHAnsi"/>
          <w:szCs w:val="18"/>
          <w:lang w:val="uk-UA"/>
        </w:rPr>
        <w:t>(га)</w:t>
      </w:r>
    </w:p>
    <w:tbl>
      <w:tblPr>
        <w:tblStyle w:val="14"/>
        <w:tblW w:w="5010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1479"/>
        <w:gridCol w:w="2056"/>
        <w:gridCol w:w="1409"/>
        <w:gridCol w:w="1409"/>
        <w:gridCol w:w="1409"/>
        <w:gridCol w:w="1827"/>
      </w:tblGrid>
      <w:tr w:rsidR="00C66336" w:rsidRPr="002B0079" w:rsidTr="002B0079">
        <w:tc>
          <w:tcPr>
            <w:tcW w:w="1479" w:type="dxa"/>
            <w:vMerge w:val="restart"/>
            <w:vAlign w:val="center"/>
          </w:tcPr>
          <w:p w:rsidR="00C66336" w:rsidRPr="002B0079" w:rsidRDefault="00C66336" w:rsidP="00B83762">
            <w:pPr>
              <w:tabs>
                <w:tab w:val="left" w:pos="10440"/>
                <w:tab w:val="left" w:pos="10800"/>
              </w:tabs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056" w:type="dxa"/>
            <w:vMerge w:val="restart"/>
            <w:vAlign w:val="center"/>
          </w:tcPr>
          <w:p w:rsidR="00C66336" w:rsidRPr="002B0079" w:rsidRDefault="00C66336" w:rsidP="002775DA">
            <w:pPr>
              <w:tabs>
                <w:tab w:val="left" w:pos="10440"/>
                <w:tab w:val="left" w:pos="10800"/>
              </w:tabs>
              <w:ind w:left="-57" w:right="-57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Площа осередків шкідників і хвороб лісу, ліквідованих заходами боротьби та під впливом природних факторів</w:t>
            </w:r>
          </w:p>
        </w:tc>
        <w:tc>
          <w:tcPr>
            <w:tcW w:w="4227" w:type="dxa"/>
            <w:gridSpan w:val="3"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Площа насаджень</w:t>
            </w:r>
            <w:r w:rsidR="00310CD2">
              <w:rPr>
                <w:rFonts w:asciiTheme="minorHAnsi" w:hAnsiTheme="minorHAnsi"/>
                <w:sz w:val="22"/>
                <w:szCs w:val="22"/>
              </w:rPr>
              <w:t>,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на якій проводились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br/>
              <w:t xml:space="preserve"> лісозахисні заходи</w:t>
            </w:r>
          </w:p>
        </w:tc>
        <w:tc>
          <w:tcPr>
            <w:tcW w:w="1827" w:type="dxa"/>
            <w:vMerge w:val="restart"/>
            <w:vAlign w:val="center"/>
          </w:tcPr>
          <w:p w:rsidR="00C66336" w:rsidRPr="002B0079" w:rsidRDefault="00C66336" w:rsidP="007B12C1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Площа</w:t>
            </w:r>
            <w:r w:rsidR="007B12C1" w:rsidRPr="002B0079">
              <w:rPr>
                <w:rFonts w:asciiTheme="minorHAnsi" w:hAnsiTheme="minorHAnsi"/>
                <w:sz w:val="22"/>
                <w:szCs w:val="22"/>
              </w:rPr>
              <w:t>,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</w:t>
            </w:r>
            <w:r w:rsidR="00310CD2">
              <w:rPr>
                <w:rFonts w:asciiTheme="minorHAnsi" w:hAnsiTheme="minorHAnsi"/>
                <w:sz w:val="22"/>
                <w:szCs w:val="22"/>
                <w:lang w:val="uk-UA"/>
              </w:rPr>
              <w:t>на</w:t>
            </w:r>
            <w:r w:rsidR="001E357F" w:rsidRPr="002B007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якій виявлено 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осередк</w:t>
            </w:r>
            <w:r w:rsidR="001E357F"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и</w:t>
            </w:r>
            <w:r w:rsidRPr="002B0079">
              <w:rPr>
                <w:rFonts w:asciiTheme="minorHAnsi" w:hAnsiTheme="minorHAnsi"/>
                <w:strike/>
                <w:color w:val="FF0000"/>
                <w:sz w:val="22"/>
                <w:szCs w:val="22"/>
                <w:lang w:val="uk-UA"/>
              </w:rPr>
              <w:t xml:space="preserve"> </w:t>
            </w: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шкідників і хвороб лісу у звітному році</w:t>
            </w:r>
          </w:p>
        </w:tc>
      </w:tr>
      <w:tr w:rsidR="00C66336" w:rsidRPr="002B0079" w:rsidTr="002B0079">
        <w:tc>
          <w:tcPr>
            <w:tcW w:w="1479" w:type="dxa"/>
            <w:vMerge/>
            <w:vAlign w:val="center"/>
          </w:tcPr>
          <w:p w:rsidR="00C66336" w:rsidRPr="002B0079" w:rsidRDefault="00C66336" w:rsidP="00B83762">
            <w:pPr>
              <w:tabs>
                <w:tab w:val="left" w:pos="10440"/>
                <w:tab w:val="left" w:pos="10800"/>
              </w:tabs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056" w:type="dxa"/>
            <w:vMerge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9" w:type="dxa"/>
            <w:vMerge w:val="restart"/>
            <w:vAlign w:val="center"/>
          </w:tcPr>
          <w:p w:rsidR="00C66336" w:rsidRPr="002B0079" w:rsidRDefault="00C66336" w:rsidP="00C6633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2818" w:type="dxa"/>
            <w:gridSpan w:val="2"/>
            <w:vAlign w:val="center"/>
          </w:tcPr>
          <w:p w:rsidR="00C66336" w:rsidRPr="002B0079" w:rsidRDefault="00C66336" w:rsidP="006B635E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</w:t>
            </w:r>
            <w:r w:rsidR="006B635E" w:rsidRPr="002B0079">
              <w:rPr>
                <w:rFonts w:asciiTheme="minorHAnsi" w:hAnsiTheme="minorHAnsi"/>
                <w:sz w:val="22"/>
                <w:szCs w:val="22"/>
                <w:lang w:val="uk-UA"/>
              </w:rPr>
              <w:t>тому числі</w:t>
            </w:r>
          </w:p>
        </w:tc>
        <w:tc>
          <w:tcPr>
            <w:tcW w:w="1827" w:type="dxa"/>
            <w:vMerge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C66336" w:rsidRPr="002B0079" w:rsidTr="002B0079">
        <w:tc>
          <w:tcPr>
            <w:tcW w:w="1479" w:type="dxa"/>
            <w:vMerge/>
            <w:vAlign w:val="center"/>
          </w:tcPr>
          <w:p w:rsidR="00C66336" w:rsidRPr="002B0079" w:rsidRDefault="00C66336" w:rsidP="00B83762">
            <w:pPr>
              <w:tabs>
                <w:tab w:val="left" w:pos="10440"/>
                <w:tab w:val="left" w:pos="10800"/>
              </w:tabs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056" w:type="dxa"/>
            <w:vMerge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9" w:type="dxa"/>
            <w:vMerge/>
            <w:vAlign w:val="center"/>
          </w:tcPr>
          <w:p w:rsidR="00C66336" w:rsidRPr="002B0079" w:rsidRDefault="00C66336" w:rsidP="00C66336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09" w:type="dxa"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біологічним методом</w:t>
            </w:r>
          </w:p>
        </w:tc>
        <w:tc>
          <w:tcPr>
            <w:tcW w:w="1409" w:type="dxa"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хімічним методом</w:t>
            </w:r>
          </w:p>
        </w:tc>
        <w:tc>
          <w:tcPr>
            <w:tcW w:w="1827" w:type="dxa"/>
            <w:vMerge/>
            <w:vAlign w:val="center"/>
          </w:tcPr>
          <w:p w:rsidR="00C66336" w:rsidRPr="002B0079" w:rsidRDefault="00C66336" w:rsidP="00C66336">
            <w:pPr>
              <w:tabs>
                <w:tab w:val="left" w:pos="10440"/>
                <w:tab w:val="left" w:pos="10800"/>
              </w:tabs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2B0079">
              <w:rPr>
                <w:rFonts w:asciiTheme="minorHAnsi" w:hAnsiTheme="minorHAnsi"/>
                <w:sz w:val="22"/>
                <w:szCs w:val="22"/>
                <w:lang w:val="uk-UA"/>
              </w:rPr>
              <w:t>2005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3192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6176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6172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16193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2006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5037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9200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7241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1959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5421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2007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10069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9235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6316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2919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6042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2008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4617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133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129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3084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2009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3756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1129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1129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6174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2010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2713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5649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2011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4083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78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6166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2012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5117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128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101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10048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2013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7028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151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7023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2014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5684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6231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2015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5476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5077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2016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10227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10957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2017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15237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1055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550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504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14143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P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2018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14638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9462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9458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 w:rsidRPr="00AE2ECF">
              <w:rPr>
                <w:rFonts w:ascii="Calibri" w:hAnsi="Calibri"/>
                <w:sz w:val="22"/>
                <w:szCs w:val="22"/>
              </w:rPr>
              <w:t>13171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2019</w:t>
            </w:r>
          </w:p>
        </w:tc>
        <w:tc>
          <w:tcPr>
            <w:tcW w:w="2056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13673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8180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8176</w:t>
            </w:r>
          </w:p>
        </w:tc>
        <w:tc>
          <w:tcPr>
            <w:tcW w:w="1409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827" w:type="dxa"/>
            <w:vAlign w:val="bottom"/>
          </w:tcPr>
          <w:p w:rsidR="002B0079" w:rsidRPr="00AE2ECF" w:rsidRDefault="002B0079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12003</w:t>
            </w:r>
          </w:p>
        </w:tc>
      </w:tr>
      <w:tr w:rsidR="002B0079" w:rsidRPr="002B0079" w:rsidTr="002B0079">
        <w:tc>
          <w:tcPr>
            <w:tcW w:w="1479" w:type="dxa"/>
            <w:vAlign w:val="bottom"/>
          </w:tcPr>
          <w:p w:rsidR="002B0079" w:rsidRDefault="002B007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2020</w:t>
            </w:r>
          </w:p>
        </w:tc>
        <w:tc>
          <w:tcPr>
            <w:tcW w:w="2056" w:type="dxa"/>
            <w:vAlign w:val="bottom"/>
          </w:tcPr>
          <w:p w:rsidR="002B0079" w:rsidRPr="00DC5624" w:rsidRDefault="00D51CE6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10430</w:t>
            </w:r>
          </w:p>
        </w:tc>
        <w:tc>
          <w:tcPr>
            <w:tcW w:w="1409" w:type="dxa"/>
            <w:vAlign w:val="bottom"/>
          </w:tcPr>
          <w:p w:rsidR="002B0079" w:rsidRPr="00DC5624" w:rsidRDefault="006D0E8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7780</w:t>
            </w:r>
          </w:p>
        </w:tc>
        <w:tc>
          <w:tcPr>
            <w:tcW w:w="1409" w:type="dxa"/>
            <w:vAlign w:val="bottom"/>
          </w:tcPr>
          <w:p w:rsidR="002B0079" w:rsidRPr="00DC5624" w:rsidRDefault="006D0E8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7775</w:t>
            </w:r>
          </w:p>
        </w:tc>
        <w:tc>
          <w:tcPr>
            <w:tcW w:w="1409" w:type="dxa"/>
            <w:vAlign w:val="bottom"/>
          </w:tcPr>
          <w:p w:rsidR="002B0079" w:rsidRPr="00DC5624" w:rsidRDefault="006D0E8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5</w:t>
            </w:r>
          </w:p>
        </w:tc>
        <w:tc>
          <w:tcPr>
            <w:tcW w:w="1827" w:type="dxa"/>
            <w:vAlign w:val="bottom"/>
          </w:tcPr>
          <w:p w:rsidR="002B0079" w:rsidRPr="00DC5624" w:rsidRDefault="00DC5624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C5624">
              <w:rPr>
                <w:rFonts w:asciiTheme="minorHAnsi" w:hAnsiTheme="minorHAnsi"/>
                <w:sz w:val="22"/>
                <w:szCs w:val="22"/>
                <w:lang w:val="uk-UA"/>
              </w:rPr>
              <w:t>8715</w:t>
            </w:r>
          </w:p>
        </w:tc>
      </w:tr>
      <w:tr w:rsidR="009C536E" w:rsidRPr="002B0079" w:rsidTr="002B0079">
        <w:tc>
          <w:tcPr>
            <w:tcW w:w="1479" w:type="dxa"/>
            <w:vAlign w:val="bottom"/>
          </w:tcPr>
          <w:p w:rsidR="009C536E" w:rsidRPr="00807DB0" w:rsidRDefault="009C536E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2021</w:t>
            </w:r>
            <w:r w:rsidR="00807DB0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2056" w:type="dxa"/>
            <w:vAlign w:val="bottom"/>
          </w:tcPr>
          <w:p w:rsidR="009C536E" w:rsidRPr="00BF1194" w:rsidRDefault="0088150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8240</w:t>
            </w:r>
          </w:p>
        </w:tc>
        <w:tc>
          <w:tcPr>
            <w:tcW w:w="1409" w:type="dxa"/>
            <w:vAlign w:val="bottom"/>
          </w:tcPr>
          <w:p w:rsidR="009C536E" w:rsidRPr="00104BFF" w:rsidRDefault="00104BFF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6819</w:t>
            </w:r>
          </w:p>
        </w:tc>
        <w:tc>
          <w:tcPr>
            <w:tcW w:w="1409" w:type="dxa"/>
            <w:vAlign w:val="bottom"/>
          </w:tcPr>
          <w:p w:rsidR="009C536E" w:rsidRPr="00104BFF" w:rsidRDefault="00104BFF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6815</w:t>
            </w:r>
          </w:p>
        </w:tc>
        <w:tc>
          <w:tcPr>
            <w:tcW w:w="1409" w:type="dxa"/>
            <w:vAlign w:val="bottom"/>
          </w:tcPr>
          <w:p w:rsidR="009C536E" w:rsidRPr="00104BFF" w:rsidRDefault="00104BFF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27" w:type="dxa"/>
            <w:vAlign w:val="bottom"/>
          </w:tcPr>
          <w:p w:rsidR="009C536E" w:rsidRPr="00BF1194" w:rsidRDefault="00BF1194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7559</w:t>
            </w:r>
          </w:p>
        </w:tc>
      </w:tr>
      <w:tr w:rsidR="00FA2359" w:rsidRPr="002B0079" w:rsidTr="002B0079">
        <w:tc>
          <w:tcPr>
            <w:tcW w:w="1479" w:type="dxa"/>
            <w:vAlign w:val="bottom"/>
          </w:tcPr>
          <w:p w:rsidR="00FA2359" w:rsidRPr="00807DB0" w:rsidRDefault="00FA2359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2022</w:t>
            </w:r>
            <w:r w:rsidR="00807DB0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1</w:t>
            </w:r>
          </w:p>
        </w:tc>
        <w:tc>
          <w:tcPr>
            <w:tcW w:w="2056" w:type="dxa"/>
            <w:vAlign w:val="bottom"/>
          </w:tcPr>
          <w:p w:rsidR="00FA2359" w:rsidRDefault="00BA2F00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7693</w:t>
            </w:r>
          </w:p>
        </w:tc>
        <w:tc>
          <w:tcPr>
            <w:tcW w:w="1409" w:type="dxa"/>
            <w:vAlign w:val="bottom"/>
          </w:tcPr>
          <w:p w:rsidR="00FA2359" w:rsidRDefault="00320FF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6120</w:t>
            </w:r>
          </w:p>
        </w:tc>
        <w:tc>
          <w:tcPr>
            <w:tcW w:w="1409" w:type="dxa"/>
            <w:vAlign w:val="bottom"/>
          </w:tcPr>
          <w:p w:rsidR="00FA2359" w:rsidRDefault="00320FF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6116</w:t>
            </w:r>
          </w:p>
        </w:tc>
        <w:tc>
          <w:tcPr>
            <w:tcW w:w="1409" w:type="dxa"/>
            <w:vAlign w:val="bottom"/>
          </w:tcPr>
          <w:p w:rsidR="00FA2359" w:rsidRDefault="00320FF7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1827" w:type="dxa"/>
            <w:vAlign w:val="bottom"/>
          </w:tcPr>
          <w:p w:rsidR="00FA2359" w:rsidRDefault="009C2E2A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8917</w:t>
            </w:r>
          </w:p>
        </w:tc>
      </w:tr>
      <w:tr w:rsidR="008C4A30" w:rsidRPr="002B0079" w:rsidTr="002B0079">
        <w:tc>
          <w:tcPr>
            <w:tcW w:w="1479" w:type="dxa"/>
            <w:vAlign w:val="bottom"/>
          </w:tcPr>
          <w:p w:rsidR="008C4A30" w:rsidRPr="008C4A30" w:rsidRDefault="008C4A30" w:rsidP="002B0079">
            <w:pPr>
              <w:tabs>
                <w:tab w:val="left" w:pos="10440"/>
                <w:tab w:val="left" w:pos="10800"/>
              </w:tabs>
              <w:spacing w:before="60"/>
              <w:ind w:right="52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2023</w:t>
            </w:r>
            <w:r w:rsidRPr="008C4A30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1</w:t>
            </w:r>
            <w:r w:rsidR="00773A7E">
              <w:rPr>
                <w:rFonts w:asciiTheme="minorHAnsi" w:hAnsiTheme="minorHAnsi"/>
                <w:sz w:val="22"/>
                <w:szCs w:val="22"/>
                <w:vertAlign w:val="superscript"/>
                <w:lang w:val="uk-UA"/>
              </w:rPr>
              <w:t>, 2</w:t>
            </w:r>
          </w:p>
        </w:tc>
        <w:tc>
          <w:tcPr>
            <w:tcW w:w="2056" w:type="dxa"/>
            <w:vAlign w:val="bottom"/>
          </w:tcPr>
          <w:p w:rsidR="008C4A30" w:rsidRPr="00703854" w:rsidRDefault="00703854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3375</w:t>
            </w:r>
          </w:p>
        </w:tc>
        <w:tc>
          <w:tcPr>
            <w:tcW w:w="1409" w:type="dxa"/>
            <w:vAlign w:val="bottom"/>
          </w:tcPr>
          <w:p w:rsidR="008C4A30" w:rsidRPr="00703854" w:rsidRDefault="00703854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2659</w:t>
            </w:r>
          </w:p>
        </w:tc>
        <w:tc>
          <w:tcPr>
            <w:tcW w:w="1409" w:type="dxa"/>
            <w:vAlign w:val="bottom"/>
          </w:tcPr>
          <w:p w:rsidR="008C4A30" w:rsidRPr="00703854" w:rsidRDefault="00703854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2655</w:t>
            </w:r>
          </w:p>
        </w:tc>
        <w:tc>
          <w:tcPr>
            <w:tcW w:w="1409" w:type="dxa"/>
            <w:vAlign w:val="bottom"/>
          </w:tcPr>
          <w:p w:rsidR="008C4A30" w:rsidRPr="00703854" w:rsidRDefault="00703854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4</w:t>
            </w:r>
          </w:p>
        </w:tc>
        <w:tc>
          <w:tcPr>
            <w:tcW w:w="1827" w:type="dxa"/>
            <w:vAlign w:val="bottom"/>
          </w:tcPr>
          <w:p w:rsidR="008C4A30" w:rsidRPr="00703854" w:rsidRDefault="00703854" w:rsidP="002B0079">
            <w:pPr>
              <w:tabs>
                <w:tab w:val="left" w:pos="10440"/>
                <w:tab w:val="left" w:pos="10800"/>
              </w:tabs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3125</w:t>
            </w:r>
          </w:p>
        </w:tc>
      </w:tr>
    </w:tbl>
    <w:p w:rsidR="00C66336" w:rsidRDefault="00C66336" w:rsidP="006B635E">
      <w:pPr>
        <w:rPr>
          <w:rFonts w:asciiTheme="minorHAnsi" w:hAnsiTheme="minorHAnsi"/>
          <w:lang w:val="uk-UA"/>
        </w:rPr>
      </w:pPr>
    </w:p>
    <w:p w:rsidR="00807DB0" w:rsidRDefault="00807DB0" w:rsidP="00773A7E">
      <w:pPr>
        <w:spacing w:after="120"/>
        <w:rPr>
          <w:rFonts w:asciiTheme="minorHAnsi" w:hAnsiTheme="minorHAnsi"/>
          <w:lang w:val="uk-UA"/>
        </w:rPr>
      </w:pPr>
      <w:r w:rsidRPr="00674048">
        <w:rPr>
          <w:rFonts w:asciiTheme="minorHAnsi" w:hAnsiTheme="minorHAnsi"/>
          <w:vertAlign w:val="superscript"/>
        </w:rPr>
        <w:t xml:space="preserve">1 </w:t>
      </w:r>
      <w:r w:rsidRPr="00674048">
        <w:rPr>
          <w:rFonts w:asciiTheme="minorHAnsi" w:hAnsiTheme="minorHAnsi"/>
        </w:rPr>
        <w:t>Дані можуть бути уточнені</w:t>
      </w:r>
      <w:r>
        <w:rPr>
          <w:rFonts w:asciiTheme="minorHAnsi" w:hAnsiTheme="minorHAnsi"/>
          <w:lang w:val="uk-UA"/>
        </w:rPr>
        <w:t>.</w:t>
      </w:r>
    </w:p>
    <w:p w:rsidR="00773A7E" w:rsidRPr="00773A7E" w:rsidRDefault="00773A7E" w:rsidP="00674048">
      <w:pPr>
        <w:jc w:val="both"/>
        <w:rPr>
          <w:rFonts w:asciiTheme="minorHAnsi" w:hAnsiTheme="minorHAnsi"/>
        </w:rPr>
      </w:pPr>
      <w:r w:rsidRPr="00DC33B7">
        <w:rPr>
          <w:vertAlign w:val="superscript"/>
        </w:rPr>
        <w:t>2</w:t>
      </w:r>
      <w:r w:rsidRPr="00773A7E">
        <w:rPr>
          <w:rFonts w:asciiTheme="minorHAnsi" w:hAnsiTheme="minorHAnsi"/>
        </w:rPr>
        <w:t xml:space="preserve"> </w:t>
      </w:r>
      <w:proofErr w:type="spellStart"/>
      <w:r w:rsidRPr="00773A7E">
        <w:rPr>
          <w:rFonts w:asciiTheme="minorHAnsi" w:hAnsiTheme="minorHAnsi"/>
        </w:rPr>
        <w:t>Дані</w:t>
      </w:r>
      <w:proofErr w:type="spellEnd"/>
      <w:r w:rsidRPr="00773A7E">
        <w:rPr>
          <w:rFonts w:asciiTheme="minorHAnsi" w:hAnsiTheme="minorHAnsi"/>
        </w:rPr>
        <w:t xml:space="preserve"> наведено за </w:t>
      </w:r>
      <w:proofErr w:type="spellStart"/>
      <w:r w:rsidRPr="00773A7E">
        <w:rPr>
          <w:rFonts w:asciiTheme="minorHAnsi" w:hAnsiTheme="minorHAnsi"/>
        </w:rPr>
        <w:t>місцем</w:t>
      </w:r>
      <w:proofErr w:type="spellEnd"/>
      <w:r w:rsidRPr="00773A7E">
        <w:rPr>
          <w:rFonts w:asciiTheme="minorHAnsi" w:hAnsiTheme="minorHAnsi"/>
        </w:rPr>
        <w:t xml:space="preserve"> </w:t>
      </w:r>
      <w:proofErr w:type="spellStart"/>
      <w:r w:rsidRPr="00773A7E">
        <w:rPr>
          <w:rFonts w:asciiTheme="minorHAnsi" w:hAnsiTheme="minorHAnsi"/>
        </w:rPr>
        <w:t>реєстрації</w:t>
      </w:r>
      <w:proofErr w:type="spellEnd"/>
      <w:r w:rsidRPr="00773A7E">
        <w:rPr>
          <w:rFonts w:asciiTheme="minorHAnsi" w:hAnsiTheme="minorHAnsi"/>
        </w:rPr>
        <w:t xml:space="preserve"> </w:t>
      </w:r>
      <w:proofErr w:type="spellStart"/>
      <w:r w:rsidRPr="00773A7E">
        <w:rPr>
          <w:rFonts w:asciiTheme="minorHAnsi" w:hAnsiTheme="minorHAnsi"/>
        </w:rPr>
        <w:t>юридичної</w:t>
      </w:r>
      <w:proofErr w:type="spellEnd"/>
      <w:r w:rsidRPr="00773A7E">
        <w:rPr>
          <w:rFonts w:asciiTheme="minorHAnsi" w:hAnsiTheme="minorHAnsi"/>
        </w:rPr>
        <w:t xml:space="preserve"> особи. </w:t>
      </w:r>
      <w:proofErr w:type="spellStart"/>
      <w:r w:rsidRPr="00773A7E">
        <w:rPr>
          <w:rFonts w:asciiTheme="minorHAnsi" w:hAnsiTheme="minorHAnsi"/>
        </w:rPr>
        <w:t>Статистична</w:t>
      </w:r>
      <w:proofErr w:type="spellEnd"/>
      <w:r w:rsidRPr="00773A7E">
        <w:rPr>
          <w:rFonts w:asciiTheme="minorHAnsi" w:hAnsiTheme="minorHAnsi"/>
        </w:rPr>
        <w:t xml:space="preserve"> </w:t>
      </w:r>
      <w:proofErr w:type="spellStart"/>
      <w:r w:rsidRPr="00773A7E">
        <w:rPr>
          <w:rFonts w:asciiTheme="minorHAnsi" w:hAnsiTheme="minorHAnsi"/>
        </w:rPr>
        <w:t>інформація</w:t>
      </w:r>
      <w:proofErr w:type="spellEnd"/>
      <w:r w:rsidRPr="00773A7E">
        <w:rPr>
          <w:rFonts w:asciiTheme="minorHAnsi" w:hAnsiTheme="minorHAnsi"/>
        </w:rPr>
        <w:t xml:space="preserve"> не </w:t>
      </w:r>
      <w:proofErr w:type="spellStart"/>
      <w:r w:rsidRPr="00773A7E">
        <w:rPr>
          <w:rFonts w:asciiTheme="minorHAnsi" w:hAnsiTheme="minorHAnsi"/>
        </w:rPr>
        <w:t>враховує</w:t>
      </w:r>
      <w:proofErr w:type="spellEnd"/>
      <w:r w:rsidRPr="00773A7E">
        <w:rPr>
          <w:rFonts w:asciiTheme="minorHAnsi" w:hAnsiTheme="minorHAnsi"/>
        </w:rPr>
        <w:t xml:space="preserve"> </w:t>
      </w:r>
      <w:proofErr w:type="spellStart"/>
      <w:r w:rsidRPr="00773A7E">
        <w:rPr>
          <w:rFonts w:asciiTheme="minorHAnsi" w:hAnsiTheme="minorHAnsi"/>
        </w:rPr>
        <w:t>дані</w:t>
      </w:r>
      <w:proofErr w:type="spellEnd"/>
      <w:r w:rsidRPr="00773A7E">
        <w:rPr>
          <w:rFonts w:asciiTheme="minorHAnsi" w:hAnsiTheme="minorHAnsi"/>
        </w:rPr>
        <w:t xml:space="preserve"> </w:t>
      </w:r>
      <w:proofErr w:type="spellStart"/>
      <w:r w:rsidRPr="00773A7E">
        <w:rPr>
          <w:rFonts w:asciiTheme="minorHAnsi" w:hAnsiTheme="minorHAnsi"/>
        </w:rPr>
        <w:t>державних</w:t>
      </w:r>
      <w:proofErr w:type="spellEnd"/>
      <w:r w:rsidRPr="00773A7E">
        <w:rPr>
          <w:rFonts w:asciiTheme="minorHAnsi" w:hAnsiTheme="minorHAnsi"/>
        </w:rPr>
        <w:t xml:space="preserve"> </w:t>
      </w:r>
      <w:proofErr w:type="spellStart"/>
      <w:r w:rsidRPr="00773A7E">
        <w:rPr>
          <w:rFonts w:asciiTheme="minorHAnsi" w:hAnsiTheme="minorHAnsi"/>
        </w:rPr>
        <w:t>підприємств</w:t>
      </w:r>
      <w:proofErr w:type="spellEnd"/>
      <w:r w:rsidRPr="00773A7E">
        <w:rPr>
          <w:rFonts w:asciiTheme="minorHAnsi" w:hAnsiTheme="minorHAnsi"/>
        </w:rPr>
        <w:t xml:space="preserve">, </w:t>
      </w:r>
      <w:proofErr w:type="spellStart"/>
      <w:r w:rsidRPr="00773A7E">
        <w:rPr>
          <w:rFonts w:asciiTheme="minorHAnsi" w:hAnsiTheme="minorHAnsi"/>
        </w:rPr>
        <w:t>які</w:t>
      </w:r>
      <w:proofErr w:type="spellEnd"/>
      <w:r w:rsidRPr="00773A7E">
        <w:rPr>
          <w:rFonts w:asciiTheme="minorHAnsi" w:hAnsiTheme="minorHAnsi"/>
        </w:rPr>
        <w:t xml:space="preserve"> </w:t>
      </w:r>
      <w:proofErr w:type="spellStart"/>
      <w:r w:rsidRPr="00773A7E">
        <w:rPr>
          <w:rFonts w:asciiTheme="minorHAnsi" w:hAnsiTheme="minorHAnsi"/>
        </w:rPr>
        <w:t>втратили</w:t>
      </w:r>
      <w:proofErr w:type="spellEnd"/>
      <w:r w:rsidRPr="00773A7E">
        <w:rPr>
          <w:rFonts w:asciiTheme="minorHAnsi" w:hAnsiTheme="minorHAnsi"/>
        </w:rPr>
        <w:t xml:space="preserve"> статус </w:t>
      </w:r>
      <w:proofErr w:type="spellStart"/>
      <w:r w:rsidRPr="00773A7E">
        <w:rPr>
          <w:rFonts w:asciiTheme="minorHAnsi" w:hAnsiTheme="minorHAnsi"/>
        </w:rPr>
        <w:t>юридичної</w:t>
      </w:r>
      <w:proofErr w:type="spellEnd"/>
      <w:r w:rsidRPr="00773A7E">
        <w:rPr>
          <w:rFonts w:asciiTheme="minorHAnsi" w:hAnsiTheme="minorHAnsi"/>
        </w:rPr>
        <w:t xml:space="preserve"> особи та стали </w:t>
      </w:r>
      <w:proofErr w:type="spellStart"/>
      <w:r w:rsidRPr="00773A7E">
        <w:rPr>
          <w:rFonts w:asciiTheme="minorHAnsi" w:hAnsiTheme="minorHAnsi"/>
        </w:rPr>
        <w:t>філіями</w:t>
      </w:r>
      <w:proofErr w:type="spellEnd"/>
      <w:r w:rsidRPr="00773A7E">
        <w:rPr>
          <w:rFonts w:asciiTheme="minorHAnsi" w:hAnsiTheme="minorHAnsi"/>
        </w:rPr>
        <w:t xml:space="preserve"> ДП «</w:t>
      </w:r>
      <w:proofErr w:type="spellStart"/>
      <w:r w:rsidRPr="00773A7E">
        <w:rPr>
          <w:rFonts w:asciiTheme="minorHAnsi" w:hAnsiTheme="minorHAnsi"/>
        </w:rPr>
        <w:t>Ліси</w:t>
      </w:r>
      <w:proofErr w:type="spellEnd"/>
      <w:r w:rsidRPr="00773A7E">
        <w:rPr>
          <w:rFonts w:asciiTheme="minorHAnsi" w:hAnsiTheme="minorHAnsi"/>
        </w:rPr>
        <w:t xml:space="preserve"> </w:t>
      </w:r>
      <w:proofErr w:type="spellStart"/>
      <w:r w:rsidRPr="00773A7E">
        <w:rPr>
          <w:rFonts w:asciiTheme="minorHAnsi" w:hAnsiTheme="minorHAnsi"/>
        </w:rPr>
        <w:t>України</w:t>
      </w:r>
      <w:proofErr w:type="spellEnd"/>
      <w:r w:rsidRPr="00773A7E">
        <w:rPr>
          <w:rFonts w:asciiTheme="minorHAnsi" w:hAnsiTheme="minorHAnsi"/>
        </w:rPr>
        <w:t>».</w:t>
      </w:r>
    </w:p>
    <w:p w:rsidR="00773A7E" w:rsidRPr="00773A7E" w:rsidRDefault="00773A7E" w:rsidP="006B635E">
      <w:pPr>
        <w:rPr>
          <w:rFonts w:asciiTheme="minorHAnsi" w:hAnsiTheme="minorHAnsi"/>
        </w:rPr>
      </w:pPr>
    </w:p>
    <w:sectPr w:rsidR="00773A7E" w:rsidRPr="00773A7E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8D0" w:rsidRDefault="004908D0" w:rsidP="00F0256F">
      <w:r>
        <w:separator/>
      </w:r>
    </w:p>
  </w:endnote>
  <w:endnote w:type="continuationSeparator" w:id="0">
    <w:p w:rsidR="004908D0" w:rsidRDefault="004908D0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8D0" w:rsidRDefault="004908D0" w:rsidP="00F0256F">
      <w:r>
        <w:separator/>
      </w:r>
    </w:p>
  </w:footnote>
  <w:footnote w:type="continuationSeparator" w:id="0">
    <w:p w:rsidR="004908D0" w:rsidRDefault="004908D0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383F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F34F4"/>
    <w:rsid w:val="0010240E"/>
    <w:rsid w:val="00102B4F"/>
    <w:rsid w:val="00104BFF"/>
    <w:rsid w:val="0010569D"/>
    <w:rsid w:val="00107D5D"/>
    <w:rsid w:val="00116696"/>
    <w:rsid w:val="00121A9B"/>
    <w:rsid w:val="0012390D"/>
    <w:rsid w:val="0012475E"/>
    <w:rsid w:val="00124FB1"/>
    <w:rsid w:val="001334B8"/>
    <w:rsid w:val="001423F4"/>
    <w:rsid w:val="00143BBA"/>
    <w:rsid w:val="00145898"/>
    <w:rsid w:val="00150ACB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357F"/>
    <w:rsid w:val="001E5919"/>
    <w:rsid w:val="001E7100"/>
    <w:rsid w:val="001F16BC"/>
    <w:rsid w:val="00200C3B"/>
    <w:rsid w:val="0020216B"/>
    <w:rsid w:val="0020242F"/>
    <w:rsid w:val="0021160A"/>
    <w:rsid w:val="00235188"/>
    <w:rsid w:val="00250E4A"/>
    <w:rsid w:val="002574EC"/>
    <w:rsid w:val="00263089"/>
    <w:rsid w:val="00267645"/>
    <w:rsid w:val="00273782"/>
    <w:rsid w:val="002775DA"/>
    <w:rsid w:val="002778CA"/>
    <w:rsid w:val="00285597"/>
    <w:rsid w:val="002868BA"/>
    <w:rsid w:val="002B0079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0CD2"/>
    <w:rsid w:val="00316507"/>
    <w:rsid w:val="003200C9"/>
    <w:rsid w:val="00320FF7"/>
    <w:rsid w:val="00325057"/>
    <w:rsid w:val="0032549D"/>
    <w:rsid w:val="00341FB9"/>
    <w:rsid w:val="00347DE3"/>
    <w:rsid w:val="0035095B"/>
    <w:rsid w:val="00357D36"/>
    <w:rsid w:val="00366384"/>
    <w:rsid w:val="00376C21"/>
    <w:rsid w:val="00385899"/>
    <w:rsid w:val="0038711F"/>
    <w:rsid w:val="00391A1F"/>
    <w:rsid w:val="003B1FAA"/>
    <w:rsid w:val="003B4C9F"/>
    <w:rsid w:val="003C49A9"/>
    <w:rsid w:val="003C6637"/>
    <w:rsid w:val="003D7418"/>
    <w:rsid w:val="003E778C"/>
    <w:rsid w:val="003F03F2"/>
    <w:rsid w:val="003F4B33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711B0"/>
    <w:rsid w:val="004908D0"/>
    <w:rsid w:val="00490B8A"/>
    <w:rsid w:val="00493FEB"/>
    <w:rsid w:val="0049701B"/>
    <w:rsid w:val="004A46D9"/>
    <w:rsid w:val="004A5993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1D87"/>
    <w:rsid w:val="005E51A0"/>
    <w:rsid w:val="006103BE"/>
    <w:rsid w:val="00621013"/>
    <w:rsid w:val="0062442E"/>
    <w:rsid w:val="00636B11"/>
    <w:rsid w:val="0064002C"/>
    <w:rsid w:val="0066204A"/>
    <w:rsid w:val="00674048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0E87"/>
    <w:rsid w:val="006D67BB"/>
    <w:rsid w:val="006E6AAB"/>
    <w:rsid w:val="006F1390"/>
    <w:rsid w:val="00703854"/>
    <w:rsid w:val="007076FA"/>
    <w:rsid w:val="007129C0"/>
    <w:rsid w:val="007262A7"/>
    <w:rsid w:val="00731E94"/>
    <w:rsid w:val="007340C8"/>
    <w:rsid w:val="007365D7"/>
    <w:rsid w:val="00737A79"/>
    <w:rsid w:val="00741928"/>
    <w:rsid w:val="00741CEC"/>
    <w:rsid w:val="00742D57"/>
    <w:rsid w:val="00746487"/>
    <w:rsid w:val="00752117"/>
    <w:rsid w:val="0076418A"/>
    <w:rsid w:val="0076441B"/>
    <w:rsid w:val="00765280"/>
    <w:rsid w:val="0077003A"/>
    <w:rsid w:val="00770DC4"/>
    <w:rsid w:val="00771C20"/>
    <w:rsid w:val="00773A7E"/>
    <w:rsid w:val="0077518C"/>
    <w:rsid w:val="00786990"/>
    <w:rsid w:val="00793E48"/>
    <w:rsid w:val="007A5373"/>
    <w:rsid w:val="007B0A67"/>
    <w:rsid w:val="007B12C1"/>
    <w:rsid w:val="007C09D0"/>
    <w:rsid w:val="007C181C"/>
    <w:rsid w:val="007C3A76"/>
    <w:rsid w:val="007C5F24"/>
    <w:rsid w:val="007D5069"/>
    <w:rsid w:val="007D7CFF"/>
    <w:rsid w:val="007E266E"/>
    <w:rsid w:val="007E752D"/>
    <w:rsid w:val="007F000F"/>
    <w:rsid w:val="007F27D0"/>
    <w:rsid w:val="007F6E0D"/>
    <w:rsid w:val="00802078"/>
    <w:rsid w:val="00806047"/>
    <w:rsid w:val="00807DB0"/>
    <w:rsid w:val="00810574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1507"/>
    <w:rsid w:val="00885B62"/>
    <w:rsid w:val="00895BE9"/>
    <w:rsid w:val="008A51EC"/>
    <w:rsid w:val="008A7B55"/>
    <w:rsid w:val="008B1CDD"/>
    <w:rsid w:val="008C1BAE"/>
    <w:rsid w:val="008C257A"/>
    <w:rsid w:val="008C35F1"/>
    <w:rsid w:val="008C4A30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83D4B"/>
    <w:rsid w:val="00987928"/>
    <w:rsid w:val="009C2E2A"/>
    <w:rsid w:val="009C4629"/>
    <w:rsid w:val="009C536E"/>
    <w:rsid w:val="009E7265"/>
    <w:rsid w:val="009F055D"/>
    <w:rsid w:val="009F4342"/>
    <w:rsid w:val="009F5B7E"/>
    <w:rsid w:val="00A00BEB"/>
    <w:rsid w:val="00A034DF"/>
    <w:rsid w:val="00A40E5B"/>
    <w:rsid w:val="00A41B68"/>
    <w:rsid w:val="00A4351D"/>
    <w:rsid w:val="00A47595"/>
    <w:rsid w:val="00A53616"/>
    <w:rsid w:val="00A61B35"/>
    <w:rsid w:val="00A66287"/>
    <w:rsid w:val="00A66AC7"/>
    <w:rsid w:val="00A747CD"/>
    <w:rsid w:val="00A83AA0"/>
    <w:rsid w:val="00A93AE2"/>
    <w:rsid w:val="00AA7CC0"/>
    <w:rsid w:val="00AB057C"/>
    <w:rsid w:val="00AB76C9"/>
    <w:rsid w:val="00AD45F8"/>
    <w:rsid w:val="00AD4BE3"/>
    <w:rsid w:val="00AD5AC1"/>
    <w:rsid w:val="00AD7462"/>
    <w:rsid w:val="00AE39C8"/>
    <w:rsid w:val="00AF71EB"/>
    <w:rsid w:val="00AF775B"/>
    <w:rsid w:val="00B2681C"/>
    <w:rsid w:val="00B31665"/>
    <w:rsid w:val="00B3188D"/>
    <w:rsid w:val="00B638F0"/>
    <w:rsid w:val="00B63F73"/>
    <w:rsid w:val="00B6453E"/>
    <w:rsid w:val="00B66219"/>
    <w:rsid w:val="00B83762"/>
    <w:rsid w:val="00B875A9"/>
    <w:rsid w:val="00B93D3C"/>
    <w:rsid w:val="00B95CDD"/>
    <w:rsid w:val="00BA13A7"/>
    <w:rsid w:val="00BA2F00"/>
    <w:rsid w:val="00BA6804"/>
    <w:rsid w:val="00BB2A7F"/>
    <w:rsid w:val="00BB7317"/>
    <w:rsid w:val="00BB7AC8"/>
    <w:rsid w:val="00BC5E35"/>
    <w:rsid w:val="00BD454C"/>
    <w:rsid w:val="00BE54E2"/>
    <w:rsid w:val="00BE6E37"/>
    <w:rsid w:val="00BF1194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03F8"/>
    <w:rsid w:val="00D51CE6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B1762"/>
    <w:rsid w:val="00DB50D9"/>
    <w:rsid w:val="00DC5624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951B5"/>
    <w:rsid w:val="00EA1D19"/>
    <w:rsid w:val="00ED1B4A"/>
    <w:rsid w:val="00EE582F"/>
    <w:rsid w:val="00EF001C"/>
    <w:rsid w:val="00F0256F"/>
    <w:rsid w:val="00F0312B"/>
    <w:rsid w:val="00F10A09"/>
    <w:rsid w:val="00F11A14"/>
    <w:rsid w:val="00F16DCA"/>
    <w:rsid w:val="00F23404"/>
    <w:rsid w:val="00F24195"/>
    <w:rsid w:val="00F27045"/>
    <w:rsid w:val="00F32021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A2359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A81750-C042-42AA-B8CA-9C4790A9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05BC4-198D-45F2-A329-DA628532E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715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138</cp:revision>
  <cp:lastPrinted>2017-12-20T09:28:00Z</cp:lastPrinted>
  <dcterms:created xsi:type="dcterms:W3CDTF">2018-12-06T09:35:00Z</dcterms:created>
  <dcterms:modified xsi:type="dcterms:W3CDTF">2024-06-17T06:08:00Z</dcterms:modified>
</cp:coreProperties>
</file>