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AF" w:rsidRPr="00470BCA" w:rsidRDefault="005D53AF" w:rsidP="005D53AF">
      <w:pPr>
        <w:rPr>
          <w:rFonts w:asciiTheme="minorHAnsi" w:hAnsiTheme="minorHAnsi"/>
          <w:lang w:val="uk-UA"/>
        </w:rPr>
      </w:pPr>
    </w:p>
    <w:p w:rsidR="00570ABF" w:rsidRPr="00760DC9" w:rsidRDefault="00570ABF" w:rsidP="00570ABF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</w:rPr>
      </w:pPr>
      <w:bookmarkStart w:id="0" w:name="_Toc535327377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Загибель лісових насаджень за причинами</w:t>
      </w:r>
      <w:r w:rsidR="004C10B4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у Львівській області </w:t>
      </w:r>
      <w:bookmarkStart w:id="1" w:name="_GoBack"/>
      <w:bookmarkEnd w:id="1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у 20</w:t>
      </w:r>
      <w:r w:rsidR="0083574C">
        <w:rPr>
          <w:rFonts w:asciiTheme="minorHAnsi" w:hAnsiTheme="minorHAnsi" w:cs="Times New Roman"/>
          <w:color w:val="000000" w:themeColor="text1"/>
          <w:sz w:val="24"/>
          <w:szCs w:val="24"/>
        </w:rPr>
        <w:t>2</w:t>
      </w:r>
      <w:r w:rsidR="0083574C" w:rsidRPr="0083574C">
        <w:rPr>
          <w:rFonts w:asciiTheme="minorHAnsi" w:hAnsiTheme="minorHAnsi" w:cs="Times New Roman"/>
          <w:color w:val="000000" w:themeColor="text1"/>
          <w:sz w:val="24"/>
          <w:szCs w:val="24"/>
        </w:rPr>
        <w:t>2</w:t>
      </w:r>
      <w:r w:rsidR="00760DC9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році</w:t>
      </w:r>
      <w:r w:rsidR="00760DC9" w:rsidRPr="00760DC9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</w:rPr>
        <w:t>1</w:t>
      </w:r>
    </w:p>
    <w:p w:rsidR="00570ABF" w:rsidRPr="00470BCA" w:rsidRDefault="00570ABF" w:rsidP="00570ABF">
      <w:pPr>
        <w:jc w:val="right"/>
        <w:rPr>
          <w:rFonts w:asciiTheme="minorHAnsi" w:hAnsiTheme="minorHAnsi"/>
          <w:sz w:val="18"/>
          <w:szCs w:val="18"/>
          <w:lang w:val="uk-UA"/>
        </w:rPr>
      </w:pPr>
    </w:p>
    <w:tbl>
      <w:tblPr>
        <w:tblStyle w:val="14"/>
        <w:tblW w:w="4993" w:type="pct"/>
        <w:tblInd w:w="-5" w:type="dxa"/>
        <w:tblLook w:val="04A0" w:firstRow="1" w:lastRow="0" w:firstColumn="1" w:lastColumn="0" w:noHBand="0" w:noVBand="1"/>
      </w:tblPr>
      <w:tblGrid>
        <w:gridCol w:w="3700"/>
        <w:gridCol w:w="1421"/>
        <w:gridCol w:w="1431"/>
        <w:gridCol w:w="1717"/>
        <w:gridCol w:w="1288"/>
      </w:tblGrid>
      <w:tr w:rsidR="00570ABF" w:rsidRPr="00470BCA" w:rsidTr="003E247E">
        <w:trPr>
          <w:trHeight w:val="556"/>
        </w:trPr>
        <w:tc>
          <w:tcPr>
            <w:tcW w:w="3700" w:type="dxa"/>
            <w:vMerge w:val="restart"/>
          </w:tcPr>
          <w:p w:rsidR="00570ABF" w:rsidRPr="00470BCA" w:rsidRDefault="00570ABF" w:rsidP="00347DE3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852" w:type="dxa"/>
            <w:gridSpan w:val="2"/>
            <w:vAlign w:val="center"/>
          </w:tcPr>
          <w:p w:rsidR="00570ABF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Площа загибелі</w:t>
            </w:r>
            <w:r w:rsidR="00570ABF" w:rsidRPr="00470BC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лісових насаджень</w:t>
            </w:r>
          </w:p>
        </w:tc>
        <w:tc>
          <w:tcPr>
            <w:tcW w:w="3005" w:type="dxa"/>
            <w:gridSpan w:val="2"/>
            <w:vAlign w:val="center"/>
          </w:tcPr>
          <w:p w:rsidR="00570ABF" w:rsidRPr="00470BCA" w:rsidRDefault="00570ABF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хвойних порід</w:t>
            </w:r>
          </w:p>
        </w:tc>
      </w:tr>
      <w:tr w:rsidR="00D80115" w:rsidRPr="00470BCA" w:rsidTr="003E247E">
        <w:trPr>
          <w:trHeight w:val="588"/>
        </w:trPr>
        <w:tc>
          <w:tcPr>
            <w:tcW w:w="3700" w:type="dxa"/>
            <w:vMerge/>
          </w:tcPr>
          <w:p w:rsidR="00D80115" w:rsidRPr="00470BC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431" w:type="dxa"/>
            <w:vAlign w:val="center"/>
          </w:tcPr>
          <w:p w:rsidR="00D80115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 у % до 2021</w:t>
            </w:r>
          </w:p>
        </w:tc>
        <w:tc>
          <w:tcPr>
            <w:tcW w:w="1717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  <w:vAlign w:val="center"/>
          </w:tcPr>
          <w:p w:rsidR="00D80115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 у % до 2021</w:t>
            </w:r>
          </w:p>
        </w:tc>
      </w:tr>
      <w:tr w:rsidR="005E090B" w:rsidRPr="00470BCA" w:rsidTr="005E090B">
        <w:trPr>
          <w:trHeight w:val="620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spacing w:before="60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Усі причини загибелі лісових насаджень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395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203,6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381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198,4</w:t>
            </w:r>
          </w:p>
        </w:tc>
      </w:tr>
      <w:tr w:rsidR="005E090B" w:rsidRPr="00470BCA" w:rsidTr="005E090B">
        <w:trPr>
          <w:trHeight w:val="572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шкідливими комахами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83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188,6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83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188,6</w:t>
            </w:r>
          </w:p>
        </w:tc>
      </w:tr>
      <w:tr w:rsidR="005E090B" w:rsidRPr="00470BCA" w:rsidTr="005E090B">
        <w:trPr>
          <w:trHeight w:val="270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хвороб лісу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212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286,5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198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267,6</w:t>
            </w:r>
          </w:p>
        </w:tc>
      </w:tr>
      <w:tr w:rsidR="005E090B" w:rsidRPr="00470BCA" w:rsidTr="005E090B">
        <w:trPr>
          <w:trHeight w:val="572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впливу несприятливих погодних умов</w:t>
            </w:r>
          </w:p>
        </w:tc>
        <w:tc>
          <w:tcPr>
            <w:tcW w:w="142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99</w:t>
            </w:r>
          </w:p>
        </w:tc>
        <w:tc>
          <w:tcPr>
            <w:tcW w:w="1431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133,8</w:t>
            </w:r>
          </w:p>
        </w:tc>
        <w:tc>
          <w:tcPr>
            <w:tcW w:w="1717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99</w:t>
            </w:r>
          </w:p>
        </w:tc>
        <w:tc>
          <w:tcPr>
            <w:tcW w:w="1288" w:type="dxa"/>
            <w:vAlign w:val="bottom"/>
          </w:tcPr>
          <w:p w:rsidR="005E090B" w:rsidRPr="005E090B" w:rsidRDefault="005E090B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E090B">
              <w:rPr>
                <w:rFonts w:asciiTheme="minorHAnsi" w:hAnsiTheme="minorHAnsi"/>
                <w:sz w:val="22"/>
                <w:szCs w:val="22"/>
                <w:lang w:val="uk-UA"/>
              </w:rPr>
              <w:t>133,8</w:t>
            </w:r>
          </w:p>
        </w:tc>
      </w:tr>
      <w:tr w:rsidR="00D80115" w:rsidRPr="00470BCA" w:rsidTr="000C1F9D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лісових пожеж</w:t>
            </w:r>
          </w:p>
        </w:tc>
        <w:tc>
          <w:tcPr>
            <w:tcW w:w="142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572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дикими тваринами</w:t>
            </w:r>
          </w:p>
        </w:tc>
        <w:tc>
          <w:tcPr>
            <w:tcW w:w="1421" w:type="dxa"/>
            <w:vAlign w:val="bottom"/>
          </w:tcPr>
          <w:p w:rsidR="00D80115" w:rsidRPr="009B5DEA" w:rsidRDefault="005E090B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9B5DEA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антропогенних факторів</w:t>
            </w:r>
          </w:p>
        </w:tc>
        <w:tc>
          <w:tcPr>
            <w:tcW w:w="142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86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надмірної вологості</w:t>
            </w:r>
          </w:p>
        </w:tc>
        <w:tc>
          <w:tcPr>
            <w:tcW w:w="142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9B5DE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B5DE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bookmarkEnd w:id="0"/>
    </w:tbl>
    <w:p w:rsidR="00760DC9" w:rsidRDefault="00760DC9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0"/>
          <w:szCs w:val="28"/>
          <w:lang w:val="uk-UA"/>
        </w:rPr>
      </w:pPr>
    </w:p>
    <w:p w:rsidR="00570ABF" w:rsidRPr="00760DC9" w:rsidRDefault="00760DC9" w:rsidP="00760DC9">
      <w:pPr>
        <w:rPr>
          <w:lang w:val="uk-UA"/>
        </w:rPr>
      </w:pPr>
      <w:r w:rsidRPr="00760DC9">
        <w:rPr>
          <w:vertAlign w:val="superscript"/>
          <w:lang w:val="en-US"/>
        </w:rPr>
        <w:t>1</w:t>
      </w:r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Дані</w:t>
      </w:r>
      <w:proofErr w:type="spellEnd"/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можуть</w:t>
      </w:r>
      <w:proofErr w:type="spellEnd"/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бути</w:t>
      </w:r>
      <w:proofErr w:type="spellEnd"/>
      <w:r w:rsidRPr="00760DC9">
        <w:rPr>
          <w:lang w:val="en-US"/>
        </w:rPr>
        <w:t xml:space="preserve"> </w:t>
      </w:r>
      <w:proofErr w:type="spellStart"/>
      <w:r w:rsidRPr="00760DC9">
        <w:rPr>
          <w:lang w:val="en-US"/>
        </w:rPr>
        <w:t>уточнені</w:t>
      </w:r>
      <w:proofErr w:type="spellEnd"/>
      <w:r>
        <w:rPr>
          <w:lang w:val="uk-UA"/>
        </w:rPr>
        <w:t>.</w:t>
      </w:r>
    </w:p>
    <w:sectPr w:rsidR="00570ABF" w:rsidRPr="00760DC9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08" w:rsidRDefault="00D60A08" w:rsidP="00F0256F">
      <w:r>
        <w:separator/>
      </w:r>
    </w:p>
  </w:endnote>
  <w:endnote w:type="continuationSeparator" w:id="0">
    <w:p w:rsidR="00D60A08" w:rsidRDefault="00D60A0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08" w:rsidRDefault="00D60A08" w:rsidP="00F0256F">
      <w:r>
        <w:separator/>
      </w:r>
    </w:p>
  </w:footnote>
  <w:footnote w:type="continuationSeparator" w:id="0">
    <w:p w:rsidR="00D60A08" w:rsidRDefault="00D60A0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372E"/>
    <w:rsid w:val="000B49DF"/>
    <w:rsid w:val="000C1F9D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1524"/>
    <w:rsid w:val="00143BBA"/>
    <w:rsid w:val="00144BAC"/>
    <w:rsid w:val="00145898"/>
    <w:rsid w:val="00150ACB"/>
    <w:rsid w:val="00151B54"/>
    <w:rsid w:val="00160693"/>
    <w:rsid w:val="00163344"/>
    <w:rsid w:val="0016673A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0242F"/>
    <w:rsid w:val="0021160A"/>
    <w:rsid w:val="00212579"/>
    <w:rsid w:val="002269C5"/>
    <w:rsid w:val="00235188"/>
    <w:rsid w:val="00244F07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247E"/>
    <w:rsid w:val="003E778C"/>
    <w:rsid w:val="003F6F2C"/>
    <w:rsid w:val="0040383A"/>
    <w:rsid w:val="00410CD7"/>
    <w:rsid w:val="004112B9"/>
    <w:rsid w:val="00414721"/>
    <w:rsid w:val="00427C58"/>
    <w:rsid w:val="00430B9D"/>
    <w:rsid w:val="004319AC"/>
    <w:rsid w:val="00432EDB"/>
    <w:rsid w:val="0043668E"/>
    <w:rsid w:val="00470BCA"/>
    <w:rsid w:val="004711B0"/>
    <w:rsid w:val="00490B8A"/>
    <w:rsid w:val="00493FEB"/>
    <w:rsid w:val="0049701B"/>
    <w:rsid w:val="004A46D9"/>
    <w:rsid w:val="004B1191"/>
    <w:rsid w:val="004B6AEA"/>
    <w:rsid w:val="004C10B4"/>
    <w:rsid w:val="004F5740"/>
    <w:rsid w:val="00501DB1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090B"/>
    <w:rsid w:val="005E1D87"/>
    <w:rsid w:val="005E51A0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2631"/>
    <w:rsid w:val="006E6AAB"/>
    <w:rsid w:val="006F1390"/>
    <w:rsid w:val="006F4F95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0DC9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C5F24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274C0"/>
    <w:rsid w:val="008277C9"/>
    <w:rsid w:val="008306EA"/>
    <w:rsid w:val="00832953"/>
    <w:rsid w:val="0083485B"/>
    <w:rsid w:val="00834DC3"/>
    <w:rsid w:val="0083574C"/>
    <w:rsid w:val="00835A63"/>
    <w:rsid w:val="00844AA0"/>
    <w:rsid w:val="0085581A"/>
    <w:rsid w:val="00857BEE"/>
    <w:rsid w:val="00860EE5"/>
    <w:rsid w:val="008662A8"/>
    <w:rsid w:val="00875E8F"/>
    <w:rsid w:val="0087763E"/>
    <w:rsid w:val="00885B62"/>
    <w:rsid w:val="00895BE9"/>
    <w:rsid w:val="008A51EC"/>
    <w:rsid w:val="008A7B55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90328"/>
    <w:rsid w:val="009B5DEA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665"/>
    <w:rsid w:val="00B638F0"/>
    <w:rsid w:val="00B64BF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2F34"/>
    <w:rsid w:val="00BE54E2"/>
    <w:rsid w:val="00BE6E37"/>
    <w:rsid w:val="00C079B0"/>
    <w:rsid w:val="00C10FA5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0A08"/>
    <w:rsid w:val="00D610F7"/>
    <w:rsid w:val="00D62E28"/>
    <w:rsid w:val="00D63FB0"/>
    <w:rsid w:val="00D73938"/>
    <w:rsid w:val="00D77C5B"/>
    <w:rsid w:val="00D80115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53F"/>
    <w:rsid w:val="00EA1D19"/>
    <w:rsid w:val="00ED1B4A"/>
    <w:rsid w:val="00EE11F9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4F5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A9CB1-560D-4CD8-9BDE-C4F931A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BE85-9674-472A-8627-E9277BF3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131</cp:revision>
  <cp:lastPrinted>2017-12-20T09:28:00Z</cp:lastPrinted>
  <dcterms:created xsi:type="dcterms:W3CDTF">2018-12-06T09:35:00Z</dcterms:created>
  <dcterms:modified xsi:type="dcterms:W3CDTF">2024-06-17T06:06:00Z</dcterms:modified>
</cp:coreProperties>
</file>