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3" w:rsidRPr="00D76D50" w:rsidRDefault="00A62993" w:rsidP="00A62993">
      <w:pPr>
        <w:ind w:left="360"/>
        <w:jc w:val="center"/>
        <w:rPr>
          <w:rFonts w:ascii="Calibri" w:hAnsi="Calibri"/>
          <w:b/>
        </w:rPr>
      </w:pPr>
      <w:r w:rsidRPr="00D76D50">
        <w:rPr>
          <w:rFonts w:ascii="Calibri" w:hAnsi="Calibri"/>
          <w:b/>
          <w:caps/>
        </w:rPr>
        <w:t>в</w:t>
      </w:r>
      <w:r w:rsidRPr="00D76D50">
        <w:rPr>
          <w:rFonts w:ascii="Calibri" w:hAnsi="Calibri"/>
          <w:b/>
        </w:rPr>
        <w:t>итрати на охорону навколишнього природного середовища</w:t>
      </w:r>
    </w:p>
    <w:p w:rsidR="00A62993" w:rsidRPr="00D76D50" w:rsidRDefault="00A62993" w:rsidP="00A62993">
      <w:pPr>
        <w:ind w:left="360"/>
        <w:jc w:val="center"/>
        <w:rPr>
          <w:rFonts w:ascii="Calibri" w:hAnsi="Calibri"/>
          <w:b/>
        </w:rPr>
      </w:pPr>
      <w:r w:rsidRPr="00D76D50">
        <w:rPr>
          <w:rFonts w:ascii="Calibri" w:hAnsi="Calibri"/>
          <w:b/>
        </w:rPr>
        <w:t>за видами економічної діяльності у 20</w:t>
      </w:r>
      <w:r w:rsidR="004E74F5" w:rsidRPr="004E74F5">
        <w:rPr>
          <w:rFonts w:ascii="Calibri" w:hAnsi="Calibri"/>
          <w:b/>
          <w:lang w:val="ru-RU"/>
        </w:rPr>
        <w:t>20</w:t>
      </w:r>
      <w:r w:rsidRPr="00D76D50">
        <w:rPr>
          <w:rFonts w:ascii="Calibri" w:hAnsi="Calibri"/>
          <w:b/>
        </w:rPr>
        <w:t xml:space="preserve"> році</w:t>
      </w:r>
    </w:p>
    <w:p w:rsidR="00D415D0" w:rsidRPr="009C3564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9C3564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9C3564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4996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9"/>
        <w:gridCol w:w="958"/>
        <w:gridCol w:w="1412"/>
        <w:gridCol w:w="1412"/>
      </w:tblGrid>
      <w:tr w:rsidR="00A62993" w:rsidRPr="00D76D50" w:rsidTr="00823F12">
        <w:trPr>
          <w:trHeight w:val="449"/>
        </w:trPr>
        <w:tc>
          <w:tcPr>
            <w:tcW w:w="5839" w:type="dxa"/>
            <w:shd w:val="clear" w:color="auto" w:fill="auto"/>
          </w:tcPr>
          <w:p w:rsidR="00A62993" w:rsidRPr="00D76D50" w:rsidRDefault="00A62993" w:rsidP="00D76D50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8" w:type="dxa"/>
          </w:tcPr>
          <w:p w:rsidR="00A62993" w:rsidRPr="00D76D50" w:rsidRDefault="00A62993" w:rsidP="00D76D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A62993" w:rsidRPr="00D76D50" w:rsidRDefault="00A62993" w:rsidP="00D76D50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1412" w:type="dxa"/>
            <w:vAlign w:val="center"/>
          </w:tcPr>
          <w:p w:rsidR="00A62993" w:rsidRPr="00D76D50" w:rsidRDefault="00A62993" w:rsidP="00D76D50">
            <w:pPr>
              <w:ind w:left="-14"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bCs/>
                <w:iCs/>
                <w:sz w:val="22"/>
                <w:szCs w:val="22"/>
              </w:rPr>
              <w:t>Капітальні інвестиції</w:t>
            </w:r>
          </w:p>
        </w:tc>
        <w:tc>
          <w:tcPr>
            <w:tcW w:w="1412" w:type="dxa"/>
            <w:vAlign w:val="center"/>
          </w:tcPr>
          <w:p w:rsidR="00A62993" w:rsidRPr="00D76D50" w:rsidRDefault="00A62993" w:rsidP="00D76D50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Поточні витрати</w:t>
            </w:r>
          </w:p>
        </w:tc>
      </w:tr>
      <w:tr w:rsidR="0086485D" w:rsidRPr="00D76D50" w:rsidTr="00823F12">
        <w:tc>
          <w:tcPr>
            <w:tcW w:w="5839" w:type="dxa"/>
            <w:vAlign w:val="bottom"/>
          </w:tcPr>
          <w:p w:rsidR="0086485D" w:rsidRPr="00D76D50" w:rsidRDefault="0086485D" w:rsidP="0086485D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D76D50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958" w:type="dxa"/>
            <w:vAlign w:val="bottom"/>
          </w:tcPr>
          <w:p w:rsidR="0086485D" w:rsidRPr="00D76D50" w:rsidRDefault="0086485D" w:rsidP="0086485D">
            <w:pPr>
              <w:spacing w:line="21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12" w:type="dxa"/>
            <w:vAlign w:val="bottom"/>
          </w:tcPr>
          <w:p w:rsidR="0086485D" w:rsidRPr="00696EA8" w:rsidRDefault="00696EA8" w:rsidP="0086485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165137,4</w:t>
            </w:r>
          </w:p>
        </w:tc>
        <w:tc>
          <w:tcPr>
            <w:tcW w:w="1412" w:type="dxa"/>
            <w:vAlign w:val="bottom"/>
          </w:tcPr>
          <w:p w:rsidR="0086485D" w:rsidRPr="0086485D" w:rsidRDefault="00696EA8" w:rsidP="0086485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606350,0</w:t>
            </w:r>
          </w:p>
        </w:tc>
      </w:tr>
      <w:tr w:rsidR="004E74F5" w:rsidRPr="00D76D50" w:rsidTr="00823F12">
        <w:tc>
          <w:tcPr>
            <w:tcW w:w="5839" w:type="dxa"/>
          </w:tcPr>
          <w:p w:rsidR="004E74F5" w:rsidRPr="00686D52" w:rsidRDefault="004E74F5" w:rsidP="004E74F5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 господарство</w:t>
            </w:r>
          </w:p>
        </w:tc>
        <w:tc>
          <w:tcPr>
            <w:tcW w:w="958" w:type="dxa"/>
            <w:vAlign w:val="bottom"/>
          </w:tcPr>
          <w:p w:rsidR="004E74F5" w:rsidRPr="00686D52" w:rsidRDefault="004E74F5" w:rsidP="004E74F5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1412" w:type="dxa"/>
            <w:vAlign w:val="bottom"/>
          </w:tcPr>
          <w:p w:rsidR="004E74F5" w:rsidRPr="00242A8D" w:rsidRDefault="007466E4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3985,1</w:t>
            </w:r>
          </w:p>
        </w:tc>
        <w:tc>
          <w:tcPr>
            <w:tcW w:w="1412" w:type="dxa"/>
            <w:vAlign w:val="bottom"/>
          </w:tcPr>
          <w:p w:rsidR="004E74F5" w:rsidRPr="00242A8D" w:rsidRDefault="00FC5D3C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2003,3</w:t>
            </w:r>
          </w:p>
        </w:tc>
      </w:tr>
      <w:tr w:rsidR="004E74F5" w:rsidRPr="00D76D50" w:rsidTr="00823F12">
        <w:tc>
          <w:tcPr>
            <w:tcW w:w="5839" w:type="dxa"/>
          </w:tcPr>
          <w:p w:rsidR="004E74F5" w:rsidRPr="00686D52" w:rsidRDefault="004E74F5" w:rsidP="004E74F5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Добувна промисловість і розроблення кар’єрів</w:t>
            </w:r>
          </w:p>
        </w:tc>
        <w:tc>
          <w:tcPr>
            <w:tcW w:w="958" w:type="dxa"/>
            <w:vAlign w:val="bottom"/>
          </w:tcPr>
          <w:p w:rsidR="004E74F5" w:rsidRPr="00686D52" w:rsidRDefault="004E74F5" w:rsidP="004E74F5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1412" w:type="dxa"/>
            <w:vAlign w:val="bottom"/>
          </w:tcPr>
          <w:p w:rsidR="004E74F5" w:rsidRPr="00242A8D" w:rsidRDefault="007466E4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1032,1</w:t>
            </w:r>
          </w:p>
        </w:tc>
        <w:tc>
          <w:tcPr>
            <w:tcW w:w="1412" w:type="dxa"/>
            <w:vAlign w:val="bottom"/>
          </w:tcPr>
          <w:p w:rsidR="004E74F5" w:rsidRPr="00242A8D" w:rsidRDefault="00FC5D3C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19603,9</w:t>
            </w:r>
          </w:p>
        </w:tc>
      </w:tr>
      <w:tr w:rsidR="004E74F5" w:rsidRPr="00D76D50" w:rsidTr="00823F12">
        <w:tc>
          <w:tcPr>
            <w:tcW w:w="5839" w:type="dxa"/>
          </w:tcPr>
          <w:p w:rsidR="004E74F5" w:rsidRPr="00686D52" w:rsidRDefault="004E74F5" w:rsidP="004E74F5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958" w:type="dxa"/>
            <w:vAlign w:val="bottom"/>
          </w:tcPr>
          <w:p w:rsidR="004E74F5" w:rsidRPr="00686D52" w:rsidRDefault="004E74F5" w:rsidP="004E74F5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1412" w:type="dxa"/>
            <w:vAlign w:val="bottom"/>
          </w:tcPr>
          <w:p w:rsidR="004E74F5" w:rsidRPr="00242A8D" w:rsidRDefault="007466E4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66436,6</w:t>
            </w:r>
          </w:p>
        </w:tc>
        <w:tc>
          <w:tcPr>
            <w:tcW w:w="1412" w:type="dxa"/>
            <w:vAlign w:val="bottom"/>
          </w:tcPr>
          <w:p w:rsidR="004E74F5" w:rsidRPr="00242A8D" w:rsidRDefault="00EC0BB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39398,1</w:t>
            </w:r>
          </w:p>
        </w:tc>
      </w:tr>
      <w:tr w:rsidR="004E74F5" w:rsidRPr="00D76D50" w:rsidTr="00823F12">
        <w:tc>
          <w:tcPr>
            <w:tcW w:w="5839" w:type="dxa"/>
          </w:tcPr>
          <w:p w:rsidR="004E74F5" w:rsidRPr="00686D52" w:rsidRDefault="004E74F5" w:rsidP="004E74F5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Постачання електроенергії, газу, пари та  кондиційованого повітря</w:t>
            </w:r>
          </w:p>
        </w:tc>
        <w:tc>
          <w:tcPr>
            <w:tcW w:w="958" w:type="dxa"/>
            <w:vAlign w:val="bottom"/>
          </w:tcPr>
          <w:p w:rsidR="004E74F5" w:rsidRPr="00686D52" w:rsidRDefault="004E74F5" w:rsidP="004E74F5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1412" w:type="dxa"/>
            <w:vAlign w:val="bottom"/>
          </w:tcPr>
          <w:p w:rsidR="004E74F5" w:rsidRPr="00242A8D" w:rsidRDefault="00C16FF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51884,2</w:t>
            </w:r>
          </w:p>
        </w:tc>
        <w:tc>
          <w:tcPr>
            <w:tcW w:w="1412" w:type="dxa"/>
            <w:vAlign w:val="bottom"/>
          </w:tcPr>
          <w:p w:rsidR="004E74F5" w:rsidRPr="00242A8D" w:rsidRDefault="00EC0BB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90731,8</w:t>
            </w:r>
          </w:p>
        </w:tc>
      </w:tr>
      <w:tr w:rsidR="004E74F5" w:rsidRPr="00D76D50" w:rsidTr="00823F12">
        <w:tc>
          <w:tcPr>
            <w:tcW w:w="5839" w:type="dxa"/>
          </w:tcPr>
          <w:p w:rsidR="004E74F5" w:rsidRPr="00686D52" w:rsidRDefault="004E74F5" w:rsidP="004E74F5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Водопостачання; каналізація, поводження з  відходами </w:t>
            </w:r>
          </w:p>
        </w:tc>
        <w:tc>
          <w:tcPr>
            <w:tcW w:w="958" w:type="dxa"/>
            <w:vAlign w:val="bottom"/>
          </w:tcPr>
          <w:p w:rsidR="004E74F5" w:rsidRPr="00686D52" w:rsidRDefault="004E74F5" w:rsidP="004E74F5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1412" w:type="dxa"/>
            <w:vAlign w:val="bottom"/>
          </w:tcPr>
          <w:p w:rsidR="004E74F5" w:rsidRPr="00242A8D" w:rsidRDefault="00C16FF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38147,8</w:t>
            </w:r>
          </w:p>
        </w:tc>
        <w:tc>
          <w:tcPr>
            <w:tcW w:w="1412" w:type="dxa"/>
            <w:vAlign w:val="bottom"/>
          </w:tcPr>
          <w:p w:rsidR="004E74F5" w:rsidRPr="00242A8D" w:rsidRDefault="00EC0BB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385632,0</w:t>
            </w:r>
          </w:p>
        </w:tc>
      </w:tr>
      <w:tr w:rsidR="004E74F5" w:rsidRPr="00D76D50" w:rsidTr="00823F12">
        <w:tc>
          <w:tcPr>
            <w:tcW w:w="5839" w:type="dxa"/>
          </w:tcPr>
          <w:p w:rsidR="004E74F5" w:rsidRPr="00686D52" w:rsidRDefault="004E74F5" w:rsidP="004E74F5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958" w:type="dxa"/>
            <w:vAlign w:val="bottom"/>
          </w:tcPr>
          <w:p w:rsidR="004E74F5" w:rsidRPr="00686D52" w:rsidRDefault="004E74F5" w:rsidP="004E74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1412" w:type="dxa"/>
            <w:vAlign w:val="bottom"/>
          </w:tcPr>
          <w:p w:rsidR="004E74F5" w:rsidRPr="00242A8D" w:rsidRDefault="00C16FF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24,8</w:t>
            </w:r>
          </w:p>
        </w:tc>
        <w:tc>
          <w:tcPr>
            <w:tcW w:w="1412" w:type="dxa"/>
            <w:vAlign w:val="bottom"/>
          </w:tcPr>
          <w:p w:rsidR="004E74F5" w:rsidRPr="00242A8D" w:rsidRDefault="00716E2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6149,1</w:t>
            </w:r>
          </w:p>
        </w:tc>
      </w:tr>
      <w:tr w:rsidR="004E74F5" w:rsidRPr="00D76D50" w:rsidTr="00823F12">
        <w:tc>
          <w:tcPr>
            <w:tcW w:w="5839" w:type="dxa"/>
            <w:vAlign w:val="bottom"/>
          </w:tcPr>
          <w:p w:rsidR="004E74F5" w:rsidRPr="00686D52" w:rsidRDefault="004E74F5" w:rsidP="004E74F5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color w:val="000000"/>
                <w:sz w:val="22"/>
                <w:szCs w:val="22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958" w:type="dxa"/>
            <w:vAlign w:val="bottom"/>
          </w:tcPr>
          <w:p w:rsidR="004E74F5" w:rsidRPr="00686D52" w:rsidRDefault="004E74F5" w:rsidP="004E74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1412" w:type="dxa"/>
            <w:vAlign w:val="bottom"/>
          </w:tcPr>
          <w:p w:rsidR="004E74F5" w:rsidRPr="00242A8D" w:rsidRDefault="00C16FF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34,8</w:t>
            </w:r>
          </w:p>
        </w:tc>
        <w:tc>
          <w:tcPr>
            <w:tcW w:w="1412" w:type="dxa"/>
            <w:vAlign w:val="bottom"/>
          </w:tcPr>
          <w:p w:rsidR="004E74F5" w:rsidRPr="00242A8D" w:rsidRDefault="00716E2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1055,6</w:t>
            </w:r>
          </w:p>
        </w:tc>
      </w:tr>
      <w:tr w:rsidR="004E74F5" w:rsidRPr="00D76D50" w:rsidTr="00823F12">
        <w:tc>
          <w:tcPr>
            <w:tcW w:w="5839" w:type="dxa"/>
            <w:vAlign w:val="bottom"/>
          </w:tcPr>
          <w:p w:rsidR="004E74F5" w:rsidRPr="00686D52" w:rsidRDefault="004E74F5" w:rsidP="004E74F5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Транспорт, складське господарство, поштова та кур'єрська діяльність</w:t>
            </w:r>
          </w:p>
        </w:tc>
        <w:tc>
          <w:tcPr>
            <w:tcW w:w="958" w:type="dxa"/>
            <w:vAlign w:val="bottom"/>
          </w:tcPr>
          <w:p w:rsidR="004E74F5" w:rsidRPr="00686D52" w:rsidRDefault="004E74F5" w:rsidP="004E74F5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1412" w:type="dxa"/>
            <w:vAlign w:val="bottom"/>
          </w:tcPr>
          <w:p w:rsidR="004E74F5" w:rsidRPr="00242A8D" w:rsidRDefault="00C16FF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165,8</w:t>
            </w:r>
          </w:p>
        </w:tc>
        <w:tc>
          <w:tcPr>
            <w:tcW w:w="1412" w:type="dxa"/>
            <w:vAlign w:val="bottom"/>
          </w:tcPr>
          <w:p w:rsidR="004E74F5" w:rsidRPr="00242A8D" w:rsidRDefault="00716E2B" w:rsidP="004E74F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15718,8</w:t>
            </w:r>
          </w:p>
        </w:tc>
      </w:tr>
      <w:tr w:rsidR="00823F12" w:rsidRPr="00D76D50" w:rsidTr="00823F12">
        <w:tc>
          <w:tcPr>
            <w:tcW w:w="5839" w:type="dxa"/>
            <w:vAlign w:val="bottom"/>
          </w:tcPr>
          <w:p w:rsidR="00823F12" w:rsidRPr="00686D52" w:rsidRDefault="00823F12" w:rsidP="00823F12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Тимчасове розміщування й організація харчування</w:t>
            </w:r>
          </w:p>
        </w:tc>
        <w:tc>
          <w:tcPr>
            <w:tcW w:w="958" w:type="dxa"/>
            <w:vAlign w:val="bottom"/>
          </w:tcPr>
          <w:p w:rsidR="00823F12" w:rsidRPr="00686D52" w:rsidRDefault="00823F12" w:rsidP="00823F12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1412" w:type="dxa"/>
            <w:vAlign w:val="bottom"/>
          </w:tcPr>
          <w:p w:rsidR="00823F12" w:rsidRPr="006801BA" w:rsidRDefault="00823F12" w:rsidP="00823F12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412" w:type="dxa"/>
            <w:vAlign w:val="bottom"/>
          </w:tcPr>
          <w:p w:rsidR="00823F12" w:rsidRPr="00242A8D" w:rsidRDefault="00716E2B" w:rsidP="00823F1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76,1</w:t>
            </w:r>
          </w:p>
        </w:tc>
      </w:tr>
      <w:tr w:rsidR="00823F12" w:rsidRPr="00D76D50" w:rsidTr="00823F12">
        <w:tc>
          <w:tcPr>
            <w:tcW w:w="5839" w:type="dxa"/>
            <w:vAlign w:val="bottom"/>
          </w:tcPr>
          <w:p w:rsidR="00823F12" w:rsidRPr="00686D52" w:rsidRDefault="00823F12" w:rsidP="00823F12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958" w:type="dxa"/>
            <w:vAlign w:val="bottom"/>
          </w:tcPr>
          <w:p w:rsidR="00823F12" w:rsidRPr="00686D52" w:rsidRDefault="00823F12" w:rsidP="00823F12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1412" w:type="dxa"/>
            <w:vAlign w:val="bottom"/>
          </w:tcPr>
          <w:p w:rsidR="00823F12" w:rsidRPr="006801BA" w:rsidRDefault="00823F12" w:rsidP="00823F12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412" w:type="dxa"/>
            <w:vAlign w:val="bottom"/>
          </w:tcPr>
          <w:p w:rsidR="00823F12" w:rsidRPr="00242A8D" w:rsidRDefault="00716E2B" w:rsidP="00823F1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3,4</w:t>
            </w:r>
          </w:p>
        </w:tc>
      </w:tr>
      <w:tr w:rsidR="00270E16" w:rsidRPr="00D76D50" w:rsidTr="00823F12">
        <w:tc>
          <w:tcPr>
            <w:tcW w:w="5839" w:type="dxa"/>
            <w:vAlign w:val="bottom"/>
          </w:tcPr>
          <w:p w:rsidR="00270E16" w:rsidRPr="00686D52" w:rsidRDefault="00270E16" w:rsidP="00270E16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958" w:type="dxa"/>
            <w:vAlign w:val="bottom"/>
          </w:tcPr>
          <w:p w:rsidR="00270E16" w:rsidRPr="00686D52" w:rsidRDefault="00270E16" w:rsidP="00270E16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1412" w:type="dxa"/>
            <w:vAlign w:val="bottom"/>
          </w:tcPr>
          <w:p w:rsidR="00270E16" w:rsidRPr="006801BA" w:rsidRDefault="00270E16" w:rsidP="00270E16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412" w:type="dxa"/>
            <w:vAlign w:val="bottom"/>
          </w:tcPr>
          <w:p w:rsidR="00270E16" w:rsidRPr="006801BA" w:rsidRDefault="004F777F" w:rsidP="00270E16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14,8</w:t>
            </w:r>
            <w:bookmarkStart w:id="0" w:name="_GoBack"/>
            <w:bookmarkEnd w:id="0"/>
          </w:p>
        </w:tc>
      </w:tr>
      <w:tr w:rsidR="00270E16" w:rsidRPr="00D76D50" w:rsidTr="00823F12">
        <w:tc>
          <w:tcPr>
            <w:tcW w:w="5839" w:type="dxa"/>
            <w:vAlign w:val="bottom"/>
          </w:tcPr>
          <w:p w:rsidR="00270E16" w:rsidRPr="00686D52" w:rsidRDefault="00270E16" w:rsidP="00270E16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958" w:type="dxa"/>
            <w:vAlign w:val="bottom"/>
          </w:tcPr>
          <w:p w:rsidR="00270E16" w:rsidRPr="00686D52" w:rsidRDefault="00270E16" w:rsidP="00270E16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820,5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10613,0</w:t>
            </w:r>
          </w:p>
        </w:tc>
      </w:tr>
      <w:tr w:rsidR="00270E16" w:rsidRPr="00D76D50" w:rsidTr="00823F12">
        <w:tc>
          <w:tcPr>
            <w:tcW w:w="5839" w:type="dxa"/>
            <w:vAlign w:val="bottom"/>
          </w:tcPr>
          <w:p w:rsidR="00270E16" w:rsidRPr="00686D52" w:rsidRDefault="00270E16" w:rsidP="00270E16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Професійна, наукова та технічна діяльність</w:t>
            </w:r>
          </w:p>
        </w:tc>
        <w:tc>
          <w:tcPr>
            <w:tcW w:w="958" w:type="dxa"/>
            <w:vAlign w:val="bottom"/>
          </w:tcPr>
          <w:p w:rsidR="00270E16" w:rsidRPr="00686D52" w:rsidRDefault="00270E16" w:rsidP="00270E16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412" w:type="dxa"/>
            <w:vAlign w:val="bottom"/>
          </w:tcPr>
          <w:p w:rsidR="00270E16" w:rsidRPr="00242A8D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39,2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9441,0</w:t>
            </w:r>
          </w:p>
        </w:tc>
      </w:tr>
      <w:tr w:rsidR="00270E16" w:rsidRPr="00D76D50" w:rsidTr="00823F12">
        <w:tc>
          <w:tcPr>
            <w:tcW w:w="5839" w:type="dxa"/>
            <w:vAlign w:val="bottom"/>
          </w:tcPr>
          <w:p w:rsidR="00270E16" w:rsidRPr="00686D52" w:rsidRDefault="00270E16" w:rsidP="00270E16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Діяльність у сфері адміністративного та допоміжного  обслуговування</w:t>
            </w:r>
          </w:p>
        </w:tc>
        <w:tc>
          <w:tcPr>
            <w:tcW w:w="958" w:type="dxa"/>
            <w:vAlign w:val="bottom"/>
          </w:tcPr>
          <w:p w:rsidR="00270E16" w:rsidRPr="00686D52" w:rsidRDefault="00270E16" w:rsidP="00270E16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129,4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16792,1</w:t>
            </w:r>
          </w:p>
        </w:tc>
      </w:tr>
      <w:tr w:rsidR="00270E16" w:rsidRPr="00D76D50" w:rsidTr="00823F12">
        <w:tc>
          <w:tcPr>
            <w:tcW w:w="5839" w:type="dxa"/>
            <w:vAlign w:val="bottom"/>
          </w:tcPr>
          <w:p w:rsidR="00270E16" w:rsidRPr="00686D52" w:rsidRDefault="00270E16" w:rsidP="00270E16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Державне управління й оборона; обов'язкове соціальне страхування</w:t>
            </w:r>
          </w:p>
        </w:tc>
        <w:tc>
          <w:tcPr>
            <w:tcW w:w="958" w:type="dxa"/>
            <w:vAlign w:val="bottom"/>
          </w:tcPr>
          <w:p w:rsidR="00270E16" w:rsidRPr="00686D52" w:rsidRDefault="00270E16" w:rsidP="00270E16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535,4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774,0</w:t>
            </w:r>
          </w:p>
        </w:tc>
      </w:tr>
      <w:tr w:rsidR="00270E16" w:rsidRPr="00D76D50" w:rsidTr="00823F12">
        <w:tc>
          <w:tcPr>
            <w:tcW w:w="5839" w:type="dxa"/>
            <w:vAlign w:val="bottom"/>
          </w:tcPr>
          <w:p w:rsidR="00270E16" w:rsidRPr="00686D52" w:rsidRDefault="00270E16" w:rsidP="00270E16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958" w:type="dxa"/>
            <w:vAlign w:val="bottom"/>
          </w:tcPr>
          <w:p w:rsidR="00270E16" w:rsidRPr="00686D52" w:rsidRDefault="00270E16" w:rsidP="00270E16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9,0</w:t>
            </w:r>
          </w:p>
        </w:tc>
        <w:tc>
          <w:tcPr>
            <w:tcW w:w="1412" w:type="dxa"/>
            <w:vAlign w:val="bottom"/>
          </w:tcPr>
          <w:p w:rsidR="00270E16" w:rsidRPr="00242A8D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13,0</w:t>
            </w:r>
          </w:p>
        </w:tc>
      </w:tr>
      <w:tr w:rsidR="00270E16" w:rsidRPr="00D76D50" w:rsidTr="00823F12">
        <w:trPr>
          <w:trHeight w:val="178"/>
        </w:trPr>
        <w:tc>
          <w:tcPr>
            <w:tcW w:w="5839" w:type="dxa"/>
            <w:vAlign w:val="bottom"/>
          </w:tcPr>
          <w:p w:rsidR="00270E16" w:rsidRPr="00686D52" w:rsidRDefault="00270E16" w:rsidP="00270E16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 соціальної допомоги</w:t>
            </w:r>
          </w:p>
        </w:tc>
        <w:tc>
          <w:tcPr>
            <w:tcW w:w="958" w:type="dxa"/>
            <w:vAlign w:val="bottom"/>
          </w:tcPr>
          <w:p w:rsidR="00270E16" w:rsidRPr="00686D52" w:rsidRDefault="00270E16" w:rsidP="00270E16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13,3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169,7</w:t>
            </w:r>
          </w:p>
        </w:tc>
      </w:tr>
      <w:tr w:rsidR="00270E16" w:rsidRPr="00D76D50" w:rsidTr="00823F12">
        <w:tc>
          <w:tcPr>
            <w:tcW w:w="5839" w:type="dxa"/>
            <w:vAlign w:val="bottom"/>
          </w:tcPr>
          <w:p w:rsidR="00270E16" w:rsidRPr="00686D52" w:rsidRDefault="00270E16" w:rsidP="00270E16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Мистецтво, спорт, розваги та відпочинок</w:t>
            </w:r>
          </w:p>
        </w:tc>
        <w:tc>
          <w:tcPr>
            <w:tcW w:w="958" w:type="dxa"/>
            <w:vAlign w:val="bottom"/>
          </w:tcPr>
          <w:p w:rsidR="00270E16" w:rsidRPr="00686D52" w:rsidRDefault="00270E16" w:rsidP="00270E16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1613,5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6146,9</w:t>
            </w:r>
          </w:p>
        </w:tc>
      </w:tr>
      <w:tr w:rsidR="00270E16" w:rsidRPr="00D76D50" w:rsidTr="00823F12">
        <w:tc>
          <w:tcPr>
            <w:tcW w:w="5839" w:type="dxa"/>
            <w:vAlign w:val="bottom"/>
          </w:tcPr>
          <w:p w:rsidR="00270E16" w:rsidRPr="00686D52" w:rsidRDefault="00270E16" w:rsidP="00270E16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958" w:type="dxa"/>
            <w:vAlign w:val="bottom"/>
          </w:tcPr>
          <w:p w:rsidR="00270E16" w:rsidRPr="00686D52" w:rsidRDefault="00270E16" w:rsidP="00270E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412" w:type="dxa"/>
            <w:vAlign w:val="bottom"/>
          </w:tcPr>
          <w:p w:rsidR="00270E16" w:rsidRPr="00242A8D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265,9</w:t>
            </w:r>
          </w:p>
        </w:tc>
        <w:tc>
          <w:tcPr>
            <w:tcW w:w="1412" w:type="dxa"/>
            <w:vAlign w:val="bottom"/>
          </w:tcPr>
          <w:p w:rsidR="00270E16" w:rsidRPr="00F111B4" w:rsidRDefault="00270E16" w:rsidP="00270E1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2013,4</w:t>
            </w:r>
          </w:p>
        </w:tc>
      </w:tr>
    </w:tbl>
    <w:p w:rsidR="00202582" w:rsidRPr="009C3564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8B4DF2" w:rsidRPr="009C3564" w:rsidRDefault="008B4DF2" w:rsidP="00F52966">
      <w:pPr>
        <w:jc w:val="center"/>
        <w:rPr>
          <w:rFonts w:ascii="Calibri" w:hAnsi="Calibri"/>
          <w:b/>
          <w:sz w:val="20"/>
          <w:szCs w:val="20"/>
        </w:rPr>
      </w:pPr>
    </w:p>
    <w:sectPr w:rsidR="008B4DF2" w:rsidRPr="009C3564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3C" w:rsidRDefault="00D0593C">
      <w:r>
        <w:separator/>
      </w:r>
    </w:p>
  </w:endnote>
  <w:endnote w:type="continuationSeparator" w:id="0">
    <w:p w:rsidR="00D0593C" w:rsidRDefault="00D0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3C" w:rsidRDefault="00D0593C">
      <w:r>
        <w:separator/>
      </w:r>
    </w:p>
  </w:footnote>
  <w:footnote w:type="continuationSeparator" w:id="0">
    <w:p w:rsidR="00D0593C" w:rsidRDefault="00D05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459D6"/>
    <w:rsid w:val="0006112D"/>
    <w:rsid w:val="0006721F"/>
    <w:rsid w:val="000726C1"/>
    <w:rsid w:val="0007596B"/>
    <w:rsid w:val="000A042E"/>
    <w:rsid w:val="000A54EE"/>
    <w:rsid w:val="000A7A84"/>
    <w:rsid w:val="000C641C"/>
    <w:rsid w:val="000E4A94"/>
    <w:rsid w:val="00136CDB"/>
    <w:rsid w:val="00152AEF"/>
    <w:rsid w:val="00171AAE"/>
    <w:rsid w:val="001742C7"/>
    <w:rsid w:val="001813FC"/>
    <w:rsid w:val="001A3D18"/>
    <w:rsid w:val="001B16D3"/>
    <w:rsid w:val="001F381B"/>
    <w:rsid w:val="001F60A0"/>
    <w:rsid w:val="00202582"/>
    <w:rsid w:val="00204B67"/>
    <w:rsid w:val="00210671"/>
    <w:rsid w:val="00220AB0"/>
    <w:rsid w:val="00240F46"/>
    <w:rsid w:val="00242A8D"/>
    <w:rsid w:val="00270E16"/>
    <w:rsid w:val="00275DDD"/>
    <w:rsid w:val="002775BA"/>
    <w:rsid w:val="002955E5"/>
    <w:rsid w:val="002F10D4"/>
    <w:rsid w:val="00315297"/>
    <w:rsid w:val="0033255F"/>
    <w:rsid w:val="003661FC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A6161"/>
    <w:rsid w:val="004D338B"/>
    <w:rsid w:val="004E74F5"/>
    <w:rsid w:val="004F3115"/>
    <w:rsid w:val="004F777F"/>
    <w:rsid w:val="00515B65"/>
    <w:rsid w:val="0051682B"/>
    <w:rsid w:val="005520F4"/>
    <w:rsid w:val="005634FC"/>
    <w:rsid w:val="00567CAB"/>
    <w:rsid w:val="00575316"/>
    <w:rsid w:val="005904AD"/>
    <w:rsid w:val="00597BE7"/>
    <w:rsid w:val="005C435F"/>
    <w:rsid w:val="005E78B4"/>
    <w:rsid w:val="00610FC2"/>
    <w:rsid w:val="00686D52"/>
    <w:rsid w:val="00696EA8"/>
    <w:rsid w:val="006A0AF2"/>
    <w:rsid w:val="006B7EF7"/>
    <w:rsid w:val="006C36FC"/>
    <w:rsid w:val="006D561F"/>
    <w:rsid w:val="00704DD5"/>
    <w:rsid w:val="00716E2B"/>
    <w:rsid w:val="007466E4"/>
    <w:rsid w:val="0079239D"/>
    <w:rsid w:val="007D007E"/>
    <w:rsid w:val="007E48E2"/>
    <w:rsid w:val="00803045"/>
    <w:rsid w:val="00823F12"/>
    <w:rsid w:val="008326E5"/>
    <w:rsid w:val="008623A3"/>
    <w:rsid w:val="0086485D"/>
    <w:rsid w:val="00872A53"/>
    <w:rsid w:val="0088094A"/>
    <w:rsid w:val="008B18E1"/>
    <w:rsid w:val="008B4DF2"/>
    <w:rsid w:val="008D5239"/>
    <w:rsid w:val="00902362"/>
    <w:rsid w:val="0094063E"/>
    <w:rsid w:val="009412CE"/>
    <w:rsid w:val="00942544"/>
    <w:rsid w:val="0095704B"/>
    <w:rsid w:val="00970FF6"/>
    <w:rsid w:val="0098203B"/>
    <w:rsid w:val="009A11F9"/>
    <w:rsid w:val="009A61E9"/>
    <w:rsid w:val="009C3564"/>
    <w:rsid w:val="009E1BCA"/>
    <w:rsid w:val="009E1C24"/>
    <w:rsid w:val="00A00939"/>
    <w:rsid w:val="00A12DA2"/>
    <w:rsid w:val="00A4452A"/>
    <w:rsid w:val="00A51285"/>
    <w:rsid w:val="00A62993"/>
    <w:rsid w:val="00A94D18"/>
    <w:rsid w:val="00AE2065"/>
    <w:rsid w:val="00AE2D8E"/>
    <w:rsid w:val="00AE434E"/>
    <w:rsid w:val="00B26644"/>
    <w:rsid w:val="00B45B4D"/>
    <w:rsid w:val="00B464BB"/>
    <w:rsid w:val="00B46916"/>
    <w:rsid w:val="00B54FF1"/>
    <w:rsid w:val="00B557B3"/>
    <w:rsid w:val="00B6170D"/>
    <w:rsid w:val="00B6570B"/>
    <w:rsid w:val="00B722A7"/>
    <w:rsid w:val="00B724FE"/>
    <w:rsid w:val="00B843FA"/>
    <w:rsid w:val="00BA3919"/>
    <w:rsid w:val="00BC787A"/>
    <w:rsid w:val="00BD24BC"/>
    <w:rsid w:val="00BD620B"/>
    <w:rsid w:val="00BE3950"/>
    <w:rsid w:val="00BE6187"/>
    <w:rsid w:val="00C07B6C"/>
    <w:rsid w:val="00C16FFB"/>
    <w:rsid w:val="00C25900"/>
    <w:rsid w:val="00C83DDA"/>
    <w:rsid w:val="00C8493B"/>
    <w:rsid w:val="00CC39D0"/>
    <w:rsid w:val="00D0593C"/>
    <w:rsid w:val="00D415D0"/>
    <w:rsid w:val="00D51E3B"/>
    <w:rsid w:val="00D5285D"/>
    <w:rsid w:val="00D60761"/>
    <w:rsid w:val="00D76D50"/>
    <w:rsid w:val="00D86491"/>
    <w:rsid w:val="00D93A3F"/>
    <w:rsid w:val="00D94253"/>
    <w:rsid w:val="00DA0E29"/>
    <w:rsid w:val="00DA425A"/>
    <w:rsid w:val="00DD51C7"/>
    <w:rsid w:val="00DE4ABB"/>
    <w:rsid w:val="00E0357E"/>
    <w:rsid w:val="00E05375"/>
    <w:rsid w:val="00E220E8"/>
    <w:rsid w:val="00E774E1"/>
    <w:rsid w:val="00E96D9A"/>
    <w:rsid w:val="00EC0BBB"/>
    <w:rsid w:val="00EC66E6"/>
    <w:rsid w:val="00F111B4"/>
    <w:rsid w:val="00F205FE"/>
    <w:rsid w:val="00F52473"/>
    <w:rsid w:val="00F52966"/>
    <w:rsid w:val="00FC1A15"/>
    <w:rsid w:val="00FC5D3C"/>
    <w:rsid w:val="00FD5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1D68-1A23-4134-9DE3-033E9B0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D655-025C-4E21-9B9D-99C4FD67C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0216A-0075-4805-8191-492D9CA8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5</cp:revision>
  <cp:lastPrinted>2015-01-12T13:16:00Z</cp:lastPrinted>
  <dcterms:created xsi:type="dcterms:W3CDTF">2021-05-14T08:47:00Z</dcterms:created>
  <dcterms:modified xsi:type="dcterms:W3CDTF">2021-05-18T12:56:00Z</dcterms:modified>
</cp:coreProperties>
</file>