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A2F" w:rsidRPr="00CB4050" w:rsidRDefault="0073447C" w:rsidP="00F71CB4">
      <w:pPr>
        <w:spacing w:before="120"/>
        <w:jc w:val="center"/>
        <w:rPr>
          <w:rFonts w:ascii="Calibri" w:hAnsi="Calibri"/>
          <w:b/>
          <w:bCs/>
          <w:sz w:val="24"/>
          <w:szCs w:val="24"/>
          <w:lang w:val="uk-UA"/>
        </w:rPr>
      </w:pPr>
      <w:proofErr w:type="spellStart"/>
      <w:r w:rsidRPr="00CB4050">
        <w:rPr>
          <w:rFonts w:ascii="Calibri" w:hAnsi="Calibri"/>
          <w:b/>
          <w:bCs/>
          <w:sz w:val="24"/>
          <w:szCs w:val="24"/>
        </w:rPr>
        <w:t>Товарна</w:t>
      </w:r>
      <w:proofErr w:type="spellEnd"/>
      <w:r w:rsidRPr="00CB4050">
        <w:rPr>
          <w:rFonts w:ascii="Calibri" w:hAnsi="Calibri"/>
          <w:b/>
          <w:bCs/>
          <w:sz w:val="24"/>
          <w:szCs w:val="24"/>
        </w:rPr>
        <w:t xml:space="preserve"> структура </w:t>
      </w:r>
      <w:proofErr w:type="spellStart"/>
      <w:r w:rsidRPr="00CB4050">
        <w:rPr>
          <w:rFonts w:ascii="Calibri" w:hAnsi="Calibri"/>
          <w:b/>
          <w:bCs/>
          <w:sz w:val="24"/>
          <w:szCs w:val="24"/>
        </w:rPr>
        <w:t>зовнішньої</w:t>
      </w:r>
      <w:proofErr w:type="spellEnd"/>
      <w:r w:rsidRPr="00CB4050">
        <w:rPr>
          <w:rFonts w:ascii="Calibri" w:hAnsi="Calibri"/>
          <w:b/>
          <w:bCs/>
          <w:sz w:val="24"/>
          <w:szCs w:val="24"/>
        </w:rPr>
        <w:t xml:space="preserve"> </w:t>
      </w:r>
      <w:proofErr w:type="spellStart"/>
      <w:r w:rsidRPr="00CB4050">
        <w:rPr>
          <w:rFonts w:ascii="Calibri" w:hAnsi="Calibri"/>
          <w:b/>
          <w:bCs/>
          <w:sz w:val="24"/>
          <w:szCs w:val="24"/>
        </w:rPr>
        <w:t>торгівлі</w:t>
      </w:r>
      <w:proofErr w:type="spellEnd"/>
      <w:r w:rsidRPr="00CB4050">
        <w:rPr>
          <w:rFonts w:ascii="Calibri" w:hAnsi="Calibri"/>
          <w:b/>
          <w:bCs/>
          <w:sz w:val="24"/>
          <w:szCs w:val="24"/>
        </w:rPr>
        <w:t xml:space="preserve"> </w:t>
      </w:r>
      <w:proofErr w:type="spellStart"/>
      <w:r w:rsidRPr="00CB4050">
        <w:rPr>
          <w:rFonts w:ascii="Calibri" w:hAnsi="Calibri"/>
          <w:b/>
          <w:bCs/>
          <w:sz w:val="24"/>
          <w:szCs w:val="24"/>
        </w:rPr>
        <w:t>Львівської</w:t>
      </w:r>
      <w:proofErr w:type="spellEnd"/>
      <w:r w:rsidRPr="00CB4050">
        <w:rPr>
          <w:rFonts w:ascii="Calibri" w:hAnsi="Calibri"/>
          <w:b/>
          <w:bCs/>
          <w:sz w:val="24"/>
          <w:szCs w:val="24"/>
        </w:rPr>
        <w:t xml:space="preserve"> </w:t>
      </w:r>
      <w:proofErr w:type="spellStart"/>
      <w:r w:rsidRPr="00CB4050">
        <w:rPr>
          <w:rFonts w:ascii="Calibri" w:hAnsi="Calibri"/>
          <w:b/>
          <w:bCs/>
          <w:sz w:val="24"/>
          <w:szCs w:val="24"/>
        </w:rPr>
        <w:t>області</w:t>
      </w:r>
      <w:proofErr w:type="spellEnd"/>
      <w:r w:rsidR="0002495B" w:rsidRPr="00CB4050">
        <w:rPr>
          <w:rFonts w:ascii="Calibri" w:hAnsi="Calibri"/>
          <w:b/>
          <w:bCs/>
          <w:sz w:val="24"/>
          <w:szCs w:val="24"/>
          <w:lang w:val="uk-UA"/>
        </w:rPr>
        <w:t xml:space="preserve"> </w:t>
      </w:r>
    </w:p>
    <w:p w:rsidR="00C37239" w:rsidRPr="00280E2F" w:rsidRDefault="00C37239" w:rsidP="005D51B9">
      <w:pPr>
        <w:spacing w:after="120"/>
        <w:jc w:val="center"/>
        <w:rPr>
          <w:rFonts w:ascii="Calibri" w:hAnsi="Calibri"/>
          <w:b/>
          <w:bCs/>
          <w:sz w:val="24"/>
          <w:szCs w:val="24"/>
        </w:rPr>
      </w:pPr>
      <w:proofErr w:type="gramStart"/>
      <w:r w:rsidRPr="00280E2F">
        <w:rPr>
          <w:rFonts w:ascii="Calibri" w:hAnsi="Calibri"/>
          <w:b/>
          <w:bCs/>
          <w:sz w:val="24"/>
          <w:szCs w:val="24"/>
        </w:rPr>
        <w:t>у</w:t>
      </w:r>
      <w:proofErr w:type="gramEnd"/>
      <w:r w:rsidRPr="00280E2F">
        <w:rPr>
          <w:rFonts w:ascii="Calibri" w:hAnsi="Calibri"/>
          <w:b/>
          <w:bCs/>
          <w:sz w:val="24"/>
          <w:szCs w:val="24"/>
        </w:rPr>
        <w:t xml:space="preserve"> </w:t>
      </w:r>
      <w:proofErr w:type="spellStart"/>
      <w:r w:rsidR="008B6E81" w:rsidRPr="00280E2F">
        <w:rPr>
          <w:rFonts w:ascii="Calibri" w:hAnsi="Calibri"/>
          <w:b/>
          <w:bCs/>
          <w:sz w:val="24"/>
          <w:szCs w:val="24"/>
        </w:rPr>
        <w:t>січні</w:t>
      </w:r>
      <w:proofErr w:type="spellEnd"/>
      <w:r w:rsidR="00280E2F" w:rsidRPr="00280E2F">
        <w:rPr>
          <w:rFonts w:ascii="Calibri" w:hAnsi="Calibri"/>
          <w:b/>
          <w:bCs/>
          <w:sz w:val="24"/>
          <w:szCs w:val="24"/>
        </w:rPr>
        <w:t>–</w:t>
      </w:r>
      <w:r w:rsidR="00712F90">
        <w:rPr>
          <w:rFonts w:ascii="Calibri" w:hAnsi="Calibri"/>
          <w:b/>
          <w:bCs/>
          <w:sz w:val="24"/>
          <w:szCs w:val="24"/>
          <w:lang w:val="uk-UA"/>
        </w:rPr>
        <w:t>серп</w:t>
      </w:r>
      <w:r w:rsidR="00667CCE">
        <w:rPr>
          <w:rFonts w:ascii="Calibri" w:hAnsi="Calibri"/>
          <w:b/>
          <w:bCs/>
          <w:sz w:val="24"/>
          <w:szCs w:val="24"/>
          <w:lang w:val="uk-UA"/>
        </w:rPr>
        <w:t>ні</w:t>
      </w:r>
      <w:r w:rsidR="008B6E81" w:rsidRPr="00280E2F">
        <w:rPr>
          <w:rFonts w:ascii="Calibri" w:hAnsi="Calibri"/>
          <w:b/>
          <w:bCs/>
          <w:sz w:val="24"/>
          <w:szCs w:val="24"/>
        </w:rPr>
        <w:t xml:space="preserve"> </w:t>
      </w:r>
      <w:r w:rsidR="00D83F21" w:rsidRPr="00280E2F">
        <w:rPr>
          <w:rFonts w:ascii="Calibri" w:hAnsi="Calibri"/>
          <w:b/>
          <w:bCs/>
          <w:sz w:val="24"/>
          <w:szCs w:val="24"/>
        </w:rPr>
        <w:t>202</w:t>
      </w:r>
      <w:r w:rsidR="008B6E81" w:rsidRPr="00280E2F">
        <w:rPr>
          <w:rFonts w:ascii="Calibri" w:hAnsi="Calibri"/>
          <w:b/>
          <w:bCs/>
          <w:sz w:val="24"/>
          <w:szCs w:val="24"/>
        </w:rPr>
        <w:t>2</w:t>
      </w:r>
      <w:r w:rsidRPr="00280E2F">
        <w:rPr>
          <w:rFonts w:ascii="Calibri" w:hAnsi="Calibri"/>
          <w:b/>
          <w:bCs/>
          <w:sz w:val="24"/>
          <w:szCs w:val="24"/>
        </w:rPr>
        <w:t xml:space="preserve"> ро</w:t>
      </w:r>
      <w:r w:rsidR="008B6E81" w:rsidRPr="00280E2F">
        <w:rPr>
          <w:rFonts w:ascii="Calibri" w:hAnsi="Calibri"/>
          <w:b/>
          <w:bCs/>
          <w:sz w:val="24"/>
          <w:szCs w:val="24"/>
        </w:rPr>
        <w:t>ку</w:t>
      </w:r>
    </w:p>
    <w:tbl>
      <w:tblPr>
        <w:tblW w:w="10065" w:type="dxa"/>
        <w:tblCellSpacing w:w="20" w:type="dxa"/>
        <w:tblInd w:w="-22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1276"/>
        <w:gridCol w:w="1134"/>
        <w:gridCol w:w="992"/>
        <w:gridCol w:w="1276"/>
        <w:gridCol w:w="1134"/>
        <w:gridCol w:w="992"/>
      </w:tblGrid>
      <w:tr w:rsidR="000279DA" w:rsidRPr="00665A1A" w:rsidTr="00393E2A">
        <w:trPr>
          <w:tblHeader/>
          <w:tblCellSpacing w:w="20" w:type="dxa"/>
        </w:trPr>
        <w:tc>
          <w:tcPr>
            <w:tcW w:w="3201" w:type="dxa"/>
            <w:vMerge w:val="restart"/>
            <w:vAlign w:val="center"/>
          </w:tcPr>
          <w:p w:rsidR="008B3B7F" w:rsidRPr="001B5A61" w:rsidRDefault="008B3B7F" w:rsidP="008B3B7F">
            <w:pPr>
              <w:pStyle w:val="a5"/>
              <w:tabs>
                <w:tab w:val="left" w:pos="1418"/>
                <w:tab w:val="right" w:leader="dot" w:pos="4933"/>
              </w:tabs>
              <w:spacing w:before="40" w:line="240" w:lineRule="exact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Код і назва товарів</w:t>
            </w:r>
          </w:p>
          <w:p w:rsidR="000279DA" w:rsidRPr="001B5A61" w:rsidRDefault="008B3B7F" w:rsidP="008B3B7F">
            <w:pPr>
              <w:pStyle w:val="a5"/>
              <w:tabs>
                <w:tab w:val="left" w:pos="1418"/>
                <w:tab w:val="right" w:leader="dot" w:pos="4933"/>
              </w:tabs>
              <w:spacing w:before="120" w:line="240" w:lineRule="exact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згідно з УКТ</w:t>
            </w:r>
            <w:r w:rsidR="00FF0CB2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ЗЕД</w:t>
            </w:r>
          </w:p>
        </w:tc>
        <w:tc>
          <w:tcPr>
            <w:tcW w:w="3362" w:type="dxa"/>
            <w:gridSpan w:val="3"/>
            <w:vAlign w:val="center"/>
          </w:tcPr>
          <w:p w:rsidR="000279DA" w:rsidRPr="001B5A61" w:rsidRDefault="000279DA" w:rsidP="008F08F9">
            <w:pPr>
              <w:pStyle w:val="a5"/>
              <w:spacing w:before="20" w:after="20" w:line="240" w:lineRule="exact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Експорт</w:t>
            </w:r>
          </w:p>
        </w:tc>
        <w:tc>
          <w:tcPr>
            <w:tcW w:w="3342" w:type="dxa"/>
            <w:gridSpan w:val="3"/>
            <w:vAlign w:val="center"/>
          </w:tcPr>
          <w:p w:rsidR="000279DA" w:rsidRPr="001B5A61" w:rsidRDefault="000279DA" w:rsidP="008F08F9">
            <w:pPr>
              <w:pStyle w:val="a5"/>
              <w:spacing w:before="20" w:after="20" w:line="240" w:lineRule="exact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Імпорт</w:t>
            </w:r>
          </w:p>
        </w:tc>
      </w:tr>
      <w:tr w:rsidR="00A8470F" w:rsidRPr="00665A1A" w:rsidTr="00393E2A">
        <w:trPr>
          <w:trHeight w:val="832"/>
          <w:tblHeader/>
          <w:tblCellSpacing w:w="20" w:type="dxa"/>
        </w:trPr>
        <w:tc>
          <w:tcPr>
            <w:tcW w:w="3201" w:type="dxa"/>
            <w:vMerge/>
            <w:vAlign w:val="center"/>
          </w:tcPr>
          <w:p w:rsidR="000E0B26" w:rsidRPr="001B5A61" w:rsidRDefault="000E0B26" w:rsidP="000E0B26">
            <w:pPr>
              <w:pStyle w:val="a5"/>
              <w:spacing w:before="40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236" w:type="dxa"/>
            <w:vAlign w:val="center"/>
          </w:tcPr>
          <w:p w:rsidR="000E0B26" w:rsidRPr="001B5A61" w:rsidRDefault="000E0B26" w:rsidP="000E0B26">
            <w:pPr>
              <w:spacing w:before="40"/>
              <w:jc w:val="center"/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тис</w:t>
            </w:r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</w:rPr>
              <w:t>.</w:t>
            </w:r>
            <w:proofErr w:type="spellStart"/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дол</w:t>
            </w:r>
            <w:proofErr w:type="spellEnd"/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 xml:space="preserve">. </w:t>
            </w:r>
          </w:p>
          <w:p w:rsidR="000E0B26" w:rsidRPr="001B5A61" w:rsidRDefault="000E0B26" w:rsidP="000E0B26">
            <w:pPr>
              <w:spacing w:before="40"/>
              <w:jc w:val="center"/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США</w:t>
            </w:r>
          </w:p>
        </w:tc>
        <w:tc>
          <w:tcPr>
            <w:tcW w:w="1094" w:type="dxa"/>
            <w:vAlign w:val="center"/>
          </w:tcPr>
          <w:p w:rsidR="00280E2F" w:rsidRPr="00076B9E" w:rsidRDefault="00280E2F" w:rsidP="00280E2F">
            <w:pPr>
              <w:ind w:left="-107" w:right="-112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076B9E">
              <w:rPr>
                <w:rFonts w:ascii="Calibri" w:hAnsi="Calibri"/>
                <w:color w:val="000000"/>
                <w:sz w:val="22"/>
                <w:szCs w:val="22"/>
              </w:rPr>
              <w:t>у</w:t>
            </w:r>
            <w:proofErr w:type="gramEnd"/>
            <w:r w:rsidRPr="00076B9E">
              <w:rPr>
                <w:rFonts w:ascii="Calibri" w:hAnsi="Calibri"/>
                <w:color w:val="000000"/>
                <w:sz w:val="22"/>
                <w:szCs w:val="22"/>
              </w:rPr>
              <w:t xml:space="preserve"> % до</w:t>
            </w:r>
          </w:p>
          <w:p w:rsidR="00280E2F" w:rsidRDefault="00280E2F" w:rsidP="00280E2F">
            <w:pPr>
              <w:ind w:right="5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січня</w:t>
            </w:r>
            <w:r>
              <w:rPr>
                <w:rFonts w:ascii="Calibri" w:hAnsi="Calibri" w:cs="Calibri"/>
                <w:sz w:val="22"/>
                <w:szCs w:val="22"/>
                <w:lang w:val="uk-UA"/>
              </w:rPr>
              <w:t>–</w:t>
            </w:r>
            <w:r w:rsidR="00712F90">
              <w:rPr>
                <w:rFonts w:ascii="Calibri" w:hAnsi="Calibri" w:cs="Calibri"/>
                <w:sz w:val="22"/>
                <w:szCs w:val="22"/>
                <w:lang w:val="uk-UA"/>
              </w:rPr>
              <w:t>сер</w:t>
            </w:r>
            <w:r w:rsidR="00667CCE">
              <w:rPr>
                <w:rFonts w:ascii="Calibri" w:hAnsi="Calibri" w:cs="Calibri"/>
                <w:sz w:val="22"/>
                <w:szCs w:val="22"/>
                <w:lang w:val="uk-UA"/>
              </w:rPr>
              <w:t>пня</w:t>
            </w:r>
          </w:p>
          <w:p w:rsidR="000E0B26" w:rsidRPr="001B5A61" w:rsidRDefault="00ED4A69" w:rsidP="008B6E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202</w:t>
            </w:r>
            <w:r w:rsidR="008B6E8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1</w:t>
            </w:r>
            <w:r w:rsidR="00C37239" w:rsidRPr="009A36BD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р.</w:t>
            </w:r>
          </w:p>
        </w:tc>
        <w:tc>
          <w:tcPr>
            <w:tcW w:w="952" w:type="dxa"/>
            <w:vAlign w:val="center"/>
          </w:tcPr>
          <w:p w:rsidR="000E0B26" w:rsidRPr="001B5A61" w:rsidRDefault="000E0B26" w:rsidP="00930A9E">
            <w:pPr>
              <w:spacing w:before="40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 xml:space="preserve">у % до </w:t>
            </w:r>
            <w:proofErr w:type="spellStart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загаль</w:t>
            </w:r>
            <w:proofErr w:type="spellEnd"/>
            <w:r w:rsidR="00930A9E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>-</w:t>
            </w:r>
            <w:proofErr w:type="spellStart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ного</w:t>
            </w:r>
            <w:proofErr w:type="spellEnd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обсягу</w:t>
            </w:r>
            <w:proofErr w:type="spellEnd"/>
          </w:p>
        </w:tc>
        <w:tc>
          <w:tcPr>
            <w:tcW w:w="1236" w:type="dxa"/>
            <w:vAlign w:val="center"/>
          </w:tcPr>
          <w:p w:rsidR="000E0B26" w:rsidRPr="001B5A61" w:rsidRDefault="000E0B26" w:rsidP="000E0B26">
            <w:pPr>
              <w:spacing w:before="40"/>
              <w:jc w:val="center"/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тис</w:t>
            </w:r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</w:rPr>
              <w:t>.</w:t>
            </w:r>
            <w:proofErr w:type="spellStart"/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дол</w:t>
            </w:r>
            <w:proofErr w:type="spellEnd"/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.</w:t>
            </w:r>
          </w:p>
          <w:p w:rsidR="000E0B26" w:rsidRPr="001B5A61" w:rsidRDefault="000E0B26" w:rsidP="000E0B26">
            <w:pPr>
              <w:spacing w:before="40"/>
              <w:jc w:val="center"/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США</w:t>
            </w:r>
          </w:p>
        </w:tc>
        <w:tc>
          <w:tcPr>
            <w:tcW w:w="1094" w:type="dxa"/>
            <w:vAlign w:val="center"/>
          </w:tcPr>
          <w:p w:rsidR="00280E2F" w:rsidRPr="00076B9E" w:rsidRDefault="00280E2F" w:rsidP="00280E2F">
            <w:pPr>
              <w:ind w:left="-107" w:right="-112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076B9E">
              <w:rPr>
                <w:rFonts w:ascii="Calibri" w:hAnsi="Calibri"/>
                <w:color w:val="000000"/>
                <w:sz w:val="22"/>
                <w:szCs w:val="22"/>
              </w:rPr>
              <w:t>у</w:t>
            </w:r>
            <w:proofErr w:type="gramEnd"/>
            <w:r w:rsidRPr="00076B9E">
              <w:rPr>
                <w:rFonts w:ascii="Calibri" w:hAnsi="Calibri"/>
                <w:color w:val="000000"/>
                <w:sz w:val="22"/>
                <w:szCs w:val="22"/>
              </w:rPr>
              <w:t xml:space="preserve"> % до</w:t>
            </w:r>
          </w:p>
          <w:p w:rsidR="00280E2F" w:rsidRDefault="00280E2F" w:rsidP="00280E2F">
            <w:pPr>
              <w:ind w:right="5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січня</w:t>
            </w:r>
            <w:r>
              <w:rPr>
                <w:rFonts w:ascii="Calibri" w:hAnsi="Calibri" w:cs="Calibri"/>
                <w:sz w:val="22"/>
                <w:szCs w:val="22"/>
                <w:lang w:val="uk-UA"/>
              </w:rPr>
              <w:t>–</w:t>
            </w:r>
            <w:r w:rsidR="00712F90">
              <w:rPr>
                <w:rFonts w:ascii="Calibri" w:hAnsi="Calibri" w:cs="Calibri"/>
                <w:sz w:val="22"/>
                <w:szCs w:val="22"/>
                <w:lang w:val="uk-UA"/>
              </w:rPr>
              <w:t>сер</w:t>
            </w:r>
            <w:r w:rsidR="00667CCE">
              <w:rPr>
                <w:rFonts w:ascii="Calibri" w:hAnsi="Calibri" w:cs="Calibri"/>
                <w:sz w:val="22"/>
                <w:szCs w:val="22"/>
                <w:lang w:val="uk-UA"/>
              </w:rPr>
              <w:t>пня</w:t>
            </w:r>
          </w:p>
          <w:p w:rsidR="000E0B26" w:rsidRPr="001B5A61" w:rsidRDefault="00280E2F" w:rsidP="00280E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2021</w:t>
            </w:r>
            <w:r w:rsidRPr="009A36BD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р.</w:t>
            </w:r>
          </w:p>
        </w:tc>
        <w:tc>
          <w:tcPr>
            <w:tcW w:w="932" w:type="dxa"/>
            <w:vAlign w:val="center"/>
          </w:tcPr>
          <w:p w:rsidR="000E0B26" w:rsidRPr="001B5A61" w:rsidRDefault="000E0B26" w:rsidP="00930A9E">
            <w:pPr>
              <w:spacing w:before="40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 xml:space="preserve">у % до </w:t>
            </w:r>
            <w:proofErr w:type="spellStart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загаль</w:t>
            </w:r>
            <w:proofErr w:type="spellEnd"/>
            <w:r w:rsidR="00930A9E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>-</w:t>
            </w:r>
            <w:proofErr w:type="spellStart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ного</w:t>
            </w:r>
            <w:proofErr w:type="spellEnd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обсягу</w:t>
            </w:r>
            <w:proofErr w:type="spellEnd"/>
          </w:p>
        </w:tc>
      </w:tr>
      <w:tr w:rsidR="00BF74CA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BF74CA" w:rsidRPr="002B383D" w:rsidRDefault="00BF74CA" w:rsidP="00BF74CA">
            <w:pPr>
              <w:spacing w:before="30"/>
              <w:ind w:left="57"/>
              <w:rPr>
                <w:rFonts w:ascii="Calibri" w:hAnsi="Calibri"/>
                <w:b/>
                <w:color w:val="000000"/>
                <w:sz w:val="22"/>
                <w:szCs w:val="22"/>
                <w:lang w:val="uk-UA"/>
              </w:rPr>
            </w:pPr>
            <w:r w:rsidRPr="002B383D">
              <w:rPr>
                <w:rFonts w:ascii="Calibri" w:hAnsi="Calibri"/>
                <w:b/>
                <w:color w:val="000000"/>
                <w:sz w:val="22"/>
                <w:szCs w:val="22"/>
                <w:lang w:val="uk-UA"/>
              </w:rPr>
              <w:t>Усього</w:t>
            </w:r>
          </w:p>
        </w:tc>
        <w:tc>
          <w:tcPr>
            <w:tcW w:w="1236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b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b/>
                <w:sz w:val="22"/>
                <w:szCs w:val="22"/>
              </w:rPr>
              <w:t>1869228,4</w:t>
            </w:r>
          </w:p>
        </w:tc>
        <w:tc>
          <w:tcPr>
            <w:tcW w:w="1094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b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b/>
                <w:sz w:val="22"/>
                <w:szCs w:val="22"/>
              </w:rPr>
              <w:t>102,3</w:t>
            </w:r>
          </w:p>
        </w:tc>
        <w:tc>
          <w:tcPr>
            <w:tcW w:w="952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b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b/>
                <w:sz w:val="22"/>
                <w:szCs w:val="22"/>
              </w:rPr>
              <w:t>100,0</w:t>
            </w:r>
          </w:p>
        </w:tc>
        <w:tc>
          <w:tcPr>
            <w:tcW w:w="1236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b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b/>
                <w:sz w:val="22"/>
                <w:szCs w:val="22"/>
              </w:rPr>
              <w:t>3221795,8</w:t>
            </w:r>
          </w:p>
        </w:tc>
        <w:tc>
          <w:tcPr>
            <w:tcW w:w="1094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b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b/>
                <w:sz w:val="22"/>
                <w:szCs w:val="22"/>
              </w:rPr>
              <w:t>111,9</w:t>
            </w:r>
          </w:p>
        </w:tc>
        <w:tc>
          <w:tcPr>
            <w:tcW w:w="932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b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b/>
                <w:sz w:val="22"/>
                <w:szCs w:val="22"/>
              </w:rPr>
              <w:t>100,0</w:t>
            </w:r>
          </w:p>
        </w:tc>
      </w:tr>
      <w:tr w:rsidR="00BF74CA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BF74CA" w:rsidRPr="003E683D" w:rsidRDefault="00BF74CA" w:rsidP="00BF74CA">
            <w:pPr>
              <w:spacing w:before="3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у</w:t>
            </w:r>
            <w:r w:rsidRPr="003E683D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тому числі</w:t>
            </w:r>
          </w:p>
        </w:tc>
        <w:tc>
          <w:tcPr>
            <w:tcW w:w="1236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</w:p>
        </w:tc>
        <w:tc>
          <w:tcPr>
            <w:tcW w:w="1094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rPr>
                <w:rFonts w:asciiTheme="minorHAnsi" w:hAnsiTheme="minorHAnsi" w:cs="Times New Roman CYR"/>
                <w:sz w:val="22"/>
                <w:szCs w:val="22"/>
              </w:rPr>
            </w:pPr>
          </w:p>
        </w:tc>
        <w:tc>
          <w:tcPr>
            <w:tcW w:w="952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rPr>
                <w:rFonts w:asciiTheme="minorHAnsi" w:hAnsiTheme="minorHAnsi" w:cs="Times New Roman CYR"/>
                <w:sz w:val="22"/>
                <w:szCs w:val="22"/>
              </w:rPr>
            </w:pPr>
          </w:p>
        </w:tc>
        <w:tc>
          <w:tcPr>
            <w:tcW w:w="1236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rPr>
                <w:rFonts w:asciiTheme="minorHAnsi" w:hAnsiTheme="minorHAnsi" w:cs="Times New Roman CYR"/>
                <w:sz w:val="22"/>
                <w:szCs w:val="22"/>
              </w:rPr>
            </w:pPr>
          </w:p>
        </w:tc>
        <w:tc>
          <w:tcPr>
            <w:tcW w:w="1094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rPr>
                <w:rFonts w:asciiTheme="minorHAnsi" w:hAnsiTheme="minorHAnsi" w:cs="Times New Roman CYR"/>
                <w:sz w:val="22"/>
                <w:szCs w:val="22"/>
              </w:rPr>
            </w:pPr>
          </w:p>
        </w:tc>
        <w:tc>
          <w:tcPr>
            <w:tcW w:w="932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rPr>
                <w:rFonts w:asciiTheme="minorHAnsi" w:hAnsiTheme="minorHAnsi" w:cs="Times New Roman CYR"/>
                <w:sz w:val="22"/>
                <w:szCs w:val="22"/>
              </w:rPr>
            </w:pPr>
          </w:p>
        </w:tc>
      </w:tr>
      <w:tr w:rsidR="00BF74CA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BF74CA" w:rsidRPr="001B5A61" w:rsidRDefault="00BF74CA" w:rsidP="00BF74CA">
            <w:pPr>
              <w:spacing w:before="3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I.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Живi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тварини; продукти тваринного походження</w:t>
            </w:r>
          </w:p>
        </w:tc>
        <w:tc>
          <w:tcPr>
            <w:tcW w:w="1236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18193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87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125015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129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</w:tr>
      <w:tr w:rsidR="00BF74CA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BF74CA" w:rsidRPr="001B5A61" w:rsidRDefault="00BF74CA" w:rsidP="00BF74CA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01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живi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тварини</w:t>
            </w:r>
          </w:p>
        </w:tc>
        <w:tc>
          <w:tcPr>
            <w:tcW w:w="1236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10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7512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65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</w:tr>
      <w:tr w:rsidR="00BF74CA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BF74CA" w:rsidRPr="001B5A61" w:rsidRDefault="00BF74CA" w:rsidP="00BF74CA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02 м'ясо та їстівні субпродукти</w:t>
            </w:r>
          </w:p>
        </w:tc>
        <w:tc>
          <w:tcPr>
            <w:tcW w:w="1236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5881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48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236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42701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130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</w:tr>
      <w:tr w:rsidR="00BF74CA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BF74CA" w:rsidRPr="001B5A61" w:rsidRDefault="00BF74CA" w:rsidP="00BF74CA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03 риба i ракоподібні</w:t>
            </w:r>
          </w:p>
        </w:tc>
        <w:tc>
          <w:tcPr>
            <w:tcW w:w="1236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1327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83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34045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163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</w:tr>
      <w:tr w:rsidR="00BF74CA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BF74CA" w:rsidRPr="001B5A61" w:rsidRDefault="00BF74CA" w:rsidP="00BF74CA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04 молоко та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молочнi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продукти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яйця птиці; натуральний мед</w:t>
            </w:r>
          </w:p>
        </w:tc>
        <w:tc>
          <w:tcPr>
            <w:tcW w:w="1236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8035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263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236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37823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127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</w:tr>
      <w:tr w:rsidR="00BF74CA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BF74CA" w:rsidRPr="001B5A61" w:rsidRDefault="00BF74CA" w:rsidP="00BF74CA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05 інші продукти тваринного походження </w:t>
            </w:r>
          </w:p>
        </w:tc>
        <w:tc>
          <w:tcPr>
            <w:tcW w:w="1236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2946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74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52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2932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144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</w:tr>
      <w:tr w:rsidR="00BF74CA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BF74CA" w:rsidRPr="001B5A61" w:rsidRDefault="00BF74CA" w:rsidP="00BF74CA">
            <w:pPr>
              <w:spacing w:before="3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ІІ. П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родукти рослинного походження</w:t>
            </w:r>
          </w:p>
        </w:tc>
        <w:tc>
          <w:tcPr>
            <w:tcW w:w="1236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131890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50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246235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132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</w:tr>
      <w:tr w:rsidR="00BF74CA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BF74CA" w:rsidRPr="001B5A61" w:rsidRDefault="00BF74CA" w:rsidP="00BF74CA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06 живі дерева та інші рослини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36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1077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49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6245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94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</w:tr>
      <w:tr w:rsidR="00BF74CA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BF74CA" w:rsidRPr="001B5A61" w:rsidRDefault="00BF74CA" w:rsidP="00BF74CA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07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овочi</w:t>
            </w:r>
            <w:proofErr w:type="spellEnd"/>
          </w:p>
        </w:tc>
        <w:tc>
          <w:tcPr>
            <w:tcW w:w="1236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1181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30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94238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177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32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</w:tr>
      <w:tr w:rsidR="00BF74CA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BF74CA" w:rsidRPr="001B5A61" w:rsidRDefault="00BF74CA" w:rsidP="00BF74CA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08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їстівнi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плоди та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горiхи</w:t>
            </w:r>
            <w:proofErr w:type="spellEnd"/>
          </w:p>
        </w:tc>
        <w:tc>
          <w:tcPr>
            <w:tcW w:w="1236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19844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168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105637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103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</w:tr>
      <w:tr w:rsidR="00BF74CA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BF74CA" w:rsidRPr="001B5A61" w:rsidRDefault="00BF74CA" w:rsidP="00BF74CA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09 кава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чай</w:t>
            </w:r>
          </w:p>
        </w:tc>
        <w:tc>
          <w:tcPr>
            <w:tcW w:w="1236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392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133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34955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164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</w:tr>
      <w:tr w:rsidR="00BF74CA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BF74CA" w:rsidRPr="001B5A61" w:rsidRDefault="00BF74CA" w:rsidP="00BF74CA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10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зерновi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культури </w:t>
            </w:r>
          </w:p>
        </w:tc>
        <w:tc>
          <w:tcPr>
            <w:tcW w:w="1236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71933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37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236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541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223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BF74CA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BF74CA" w:rsidRPr="001B5A61" w:rsidRDefault="00BF74CA" w:rsidP="00BF74CA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11 </w:t>
            </w:r>
            <w:proofErr w:type="spellStart"/>
            <w:r w:rsidRPr="003E14E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продукцiя</w:t>
            </w:r>
            <w:proofErr w:type="spellEnd"/>
            <w:r w:rsidRPr="003E14E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борошномельно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-</w:t>
            </w:r>
            <w:r w:rsidRPr="003E14E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круп'яної промисловості</w:t>
            </w:r>
          </w:p>
        </w:tc>
        <w:tc>
          <w:tcPr>
            <w:tcW w:w="1236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412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729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1220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233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BF74CA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BF74CA" w:rsidRPr="001B5A61" w:rsidRDefault="00BF74CA" w:rsidP="00BF74CA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12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насiння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і плоди олійних рослин</w:t>
            </w:r>
          </w:p>
        </w:tc>
        <w:tc>
          <w:tcPr>
            <w:tcW w:w="1236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34625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70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236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1736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112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</w:tr>
      <w:tr w:rsidR="00BF74CA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BF74CA" w:rsidRPr="001B5A61" w:rsidRDefault="00BF74CA" w:rsidP="00BF74CA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13 шелак природний </w:t>
            </w:r>
          </w:p>
        </w:tc>
        <w:tc>
          <w:tcPr>
            <w:tcW w:w="1236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1798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83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52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1634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114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</w:tr>
      <w:tr w:rsidR="00BF74CA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BF74CA" w:rsidRPr="001B5A61" w:rsidRDefault="00BF74CA" w:rsidP="00BF74CA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14 рослинні матеріали для виготовлення</w:t>
            </w:r>
          </w:p>
        </w:tc>
        <w:tc>
          <w:tcPr>
            <w:tcW w:w="1236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624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125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23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65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BF74CA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BF74CA" w:rsidRPr="001B5A61" w:rsidRDefault="00BF74CA" w:rsidP="00BF74CA">
            <w:pPr>
              <w:spacing w:before="3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ІІІ. 15 Жири та олії тваринного або рослинного походження</w:t>
            </w:r>
          </w:p>
        </w:tc>
        <w:tc>
          <w:tcPr>
            <w:tcW w:w="1236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181640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118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236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5612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90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</w:tr>
      <w:tr w:rsidR="00BF74CA" w:rsidRPr="00665A1A" w:rsidTr="002A2F74">
        <w:trPr>
          <w:tblCellSpacing w:w="20" w:type="dxa"/>
        </w:trPr>
        <w:tc>
          <w:tcPr>
            <w:tcW w:w="3201" w:type="dxa"/>
            <w:vAlign w:val="bottom"/>
          </w:tcPr>
          <w:p w:rsidR="00BF74CA" w:rsidRPr="001B5A61" w:rsidRDefault="00BF74CA" w:rsidP="00BF74CA">
            <w:pPr>
              <w:spacing w:before="3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IV. Готові харчові продукти</w:t>
            </w:r>
          </w:p>
        </w:tc>
        <w:tc>
          <w:tcPr>
            <w:tcW w:w="1236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102543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117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52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236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162544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101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BF74CA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BF74CA" w:rsidRPr="001B5A61" w:rsidRDefault="00BF74CA" w:rsidP="00BF74CA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16 продукти з м'яса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риби</w:t>
            </w:r>
          </w:p>
        </w:tc>
        <w:tc>
          <w:tcPr>
            <w:tcW w:w="1236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  <w:lang w:val="uk-UA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  <w:lang w:val="uk-UA"/>
              </w:rPr>
              <w:t>–</w:t>
            </w:r>
          </w:p>
        </w:tc>
        <w:tc>
          <w:tcPr>
            <w:tcW w:w="1094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11701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196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32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</w:tr>
      <w:tr w:rsidR="00BF74CA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BF74CA" w:rsidRPr="001B5A61" w:rsidRDefault="00BF74CA" w:rsidP="00BF74CA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17 цукор і кондитерські вироби з цукру</w:t>
            </w:r>
          </w:p>
        </w:tc>
        <w:tc>
          <w:tcPr>
            <w:tcW w:w="1236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7396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1945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236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5284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100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32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</w:tr>
      <w:tr w:rsidR="00BF74CA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BF74CA" w:rsidRPr="001B5A61" w:rsidRDefault="00BF74CA" w:rsidP="00BF74CA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18 какао та продукти з нього</w:t>
            </w:r>
          </w:p>
        </w:tc>
        <w:tc>
          <w:tcPr>
            <w:tcW w:w="1236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1362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30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15027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84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</w:tr>
      <w:tr w:rsidR="00BF74CA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BF74CA" w:rsidRPr="001B5A61" w:rsidRDefault="00BF74CA" w:rsidP="00BF74CA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19 готові продукти із зерна </w:t>
            </w:r>
          </w:p>
        </w:tc>
        <w:tc>
          <w:tcPr>
            <w:tcW w:w="1236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12062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81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52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236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15026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120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</w:tr>
      <w:tr w:rsidR="00BF74CA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BF74CA" w:rsidRPr="001B5A61" w:rsidRDefault="00BF74CA" w:rsidP="00BF74CA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20 продукти переробки овочів</w:t>
            </w:r>
          </w:p>
        </w:tc>
        <w:tc>
          <w:tcPr>
            <w:tcW w:w="1236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20226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186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12335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103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</w:tr>
      <w:tr w:rsidR="00BF74CA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BF74CA" w:rsidRPr="001B5A61" w:rsidRDefault="00BF74CA" w:rsidP="00BF74CA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lastRenderedPageBreak/>
              <w:t xml:space="preserve">21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різнi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харчовi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продукти</w:t>
            </w:r>
          </w:p>
        </w:tc>
        <w:tc>
          <w:tcPr>
            <w:tcW w:w="1236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11780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102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236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33273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115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BF74CA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BF74CA" w:rsidRPr="001B5A61" w:rsidRDefault="00BF74CA" w:rsidP="00BF74CA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22 алкогольні і безалкогольні напої та оцет</w:t>
            </w:r>
          </w:p>
        </w:tc>
        <w:tc>
          <w:tcPr>
            <w:tcW w:w="1236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5250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71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236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9379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76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32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</w:tr>
      <w:tr w:rsidR="00BF74CA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BF74CA" w:rsidRPr="001B5A61" w:rsidRDefault="00BF74CA" w:rsidP="00BF74CA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23 залишки і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вiдходи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харчової промисловості </w:t>
            </w:r>
          </w:p>
        </w:tc>
        <w:tc>
          <w:tcPr>
            <w:tcW w:w="1236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42565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117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236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44082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113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</w:tr>
      <w:tr w:rsidR="00BF74CA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BF74CA" w:rsidRPr="001B5A61" w:rsidRDefault="00BF74CA" w:rsidP="00BF74CA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24 тютюн і промислові замінники тютюну</w:t>
            </w:r>
          </w:p>
        </w:tc>
        <w:tc>
          <w:tcPr>
            <w:tcW w:w="1236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1899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125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16433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60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</w:tr>
      <w:tr w:rsidR="00BF74CA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BF74CA" w:rsidRPr="001B5A61" w:rsidRDefault="00BF74CA" w:rsidP="00BF74CA">
            <w:pPr>
              <w:spacing w:before="3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V.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Мiнеральнi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продукти</w:t>
            </w:r>
          </w:p>
        </w:tc>
        <w:tc>
          <w:tcPr>
            <w:tcW w:w="1236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205625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181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11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1038895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207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32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</w:tr>
      <w:tr w:rsidR="00BF74CA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BF74CA" w:rsidRPr="001B5A61" w:rsidRDefault="00BF74CA" w:rsidP="00BF74CA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25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сiль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; сірка; землі та каміння</w:t>
            </w:r>
          </w:p>
        </w:tc>
        <w:tc>
          <w:tcPr>
            <w:tcW w:w="1236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262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93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5636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193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32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</w:tr>
      <w:tr w:rsidR="00BF74CA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BF74CA" w:rsidRPr="001B5A61" w:rsidRDefault="00BF74CA" w:rsidP="00BF74CA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26 руди, шлаки і зола</w:t>
            </w:r>
          </w:p>
        </w:tc>
        <w:tc>
          <w:tcPr>
            <w:tcW w:w="1236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339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125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237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932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BF74CA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BF74CA" w:rsidRPr="001B5A61" w:rsidRDefault="00BF74CA" w:rsidP="00BF74CA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27 палива мінеральні; нафта і продукти її перегонки</w:t>
            </w:r>
          </w:p>
        </w:tc>
        <w:tc>
          <w:tcPr>
            <w:tcW w:w="1236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205023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181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11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1033021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207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32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</w:tr>
      <w:tr w:rsidR="00BF74CA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BF74CA" w:rsidRPr="001B5A61" w:rsidRDefault="00BF74CA" w:rsidP="00BF74CA">
            <w:pPr>
              <w:spacing w:before="3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VI. Продукція хімічної та пов'язаних з нею галузей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промисловостi</w:t>
            </w:r>
            <w:proofErr w:type="spellEnd"/>
          </w:p>
        </w:tc>
        <w:tc>
          <w:tcPr>
            <w:tcW w:w="1236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23357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145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176751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119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</w:tr>
      <w:tr w:rsidR="00BF74CA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BF74CA" w:rsidRPr="001B5A61" w:rsidRDefault="00BF74CA" w:rsidP="00BF74CA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28 продукти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неорганiчної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хiмiї</w:t>
            </w:r>
            <w:proofErr w:type="spellEnd"/>
          </w:p>
        </w:tc>
        <w:tc>
          <w:tcPr>
            <w:tcW w:w="1236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200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185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15561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167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</w:tr>
      <w:tr w:rsidR="00BF74CA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BF74CA" w:rsidRPr="001B5A61" w:rsidRDefault="00BF74CA" w:rsidP="00BF74CA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29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органiчнi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хiмiчнi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сполуки</w:t>
            </w:r>
          </w:p>
        </w:tc>
        <w:tc>
          <w:tcPr>
            <w:tcW w:w="1236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3592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511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24486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97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</w:tr>
      <w:tr w:rsidR="00BF74CA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BF74CA" w:rsidRPr="001B5A61" w:rsidRDefault="00BF74CA" w:rsidP="00BF74CA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30 фармацевтична продукція</w:t>
            </w:r>
          </w:p>
        </w:tc>
        <w:tc>
          <w:tcPr>
            <w:tcW w:w="1236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3123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113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7370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90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32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</w:tr>
      <w:tr w:rsidR="00BF74CA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BF74CA" w:rsidRPr="001B5A61" w:rsidRDefault="00BF74CA" w:rsidP="00BF74CA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31 добрива</w:t>
            </w:r>
          </w:p>
        </w:tc>
        <w:tc>
          <w:tcPr>
            <w:tcW w:w="1236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79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256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52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45726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235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</w:tr>
      <w:tr w:rsidR="00BF74CA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BF74CA" w:rsidRPr="001B5A61" w:rsidRDefault="00BF74CA" w:rsidP="00BF74CA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32 екстракти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дубильнi</w:t>
            </w:r>
            <w:proofErr w:type="spellEnd"/>
          </w:p>
        </w:tc>
        <w:tc>
          <w:tcPr>
            <w:tcW w:w="1236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2936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130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18900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68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32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</w:tr>
      <w:tr w:rsidR="00BF74CA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BF74CA" w:rsidRPr="001B5A61" w:rsidRDefault="00BF74CA" w:rsidP="00BF74CA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33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ефiрнi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олії</w:t>
            </w:r>
          </w:p>
        </w:tc>
        <w:tc>
          <w:tcPr>
            <w:tcW w:w="1236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751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47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52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13537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105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</w:tr>
      <w:tr w:rsidR="00BF74CA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BF74CA" w:rsidRPr="001B5A61" w:rsidRDefault="00BF74CA" w:rsidP="00BF74CA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34 мило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поверхнево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-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активні органічні речовини</w:t>
            </w:r>
          </w:p>
        </w:tc>
        <w:tc>
          <w:tcPr>
            <w:tcW w:w="1236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5192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131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236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28851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112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</w:tr>
      <w:tr w:rsidR="00BF74CA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BF74CA" w:rsidRPr="001B5A61" w:rsidRDefault="00BF74CA" w:rsidP="00BF74CA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35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бiлковi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речовини </w:t>
            </w:r>
          </w:p>
        </w:tc>
        <w:tc>
          <w:tcPr>
            <w:tcW w:w="1236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3668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270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4719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98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</w:tr>
      <w:tr w:rsidR="00BF74CA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BF74CA" w:rsidRPr="001B5A61" w:rsidRDefault="00BF74CA" w:rsidP="00BF74CA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36 порох і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вибуховi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речовини</w:t>
            </w:r>
          </w:p>
        </w:tc>
        <w:tc>
          <w:tcPr>
            <w:tcW w:w="1236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110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48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BF74CA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BF74CA" w:rsidRPr="001B5A61" w:rsidRDefault="00BF74CA" w:rsidP="00BF74CA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37 фотографічні або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кiнематографічні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товари</w:t>
            </w:r>
          </w:p>
        </w:tc>
        <w:tc>
          <w:tcPr>
            <w:tcW w:w="1236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15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1141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40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BF74CA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BF74CA" w:rsidRPr="001B5A61" w:rsidRDefault="00BF74CA" w:rsidP="00BF74CA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38 різноманітна хімічна продукція</w:t>
            </w:r>
          </w:p>
        </w:tc>
        <w:tc>
          <w:tcPr>
            <w:tcW w:w="1236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3810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119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16345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140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</w:tr>
      <w:tr w:rsidR="00BF74CA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BF74CA" w:rsidRPr="001B5A61" w:rsidRDefault="00BF74CA" w:rsidP="00BF74CA">
            <w:pPr>
              <w:spacing w:before="3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VII. Полімерні матеріали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пластмаси та вироби з них </w:t>
            </w:r>
          </w:p>
        </w:tc>
        <w:tc>
          <w:tcPr>
            <w:tcW w:w="1236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13710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151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236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196708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88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</w:tr>
      <w:tr w:rsidR="00BF74CA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BF74CA" w:rsidRPr="001B5A61" w:rsidRDefault="00BF74CA" w:rsidP="00BF74CA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39 пластмаси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полімерні матеріали </w:t>
            </w:r>
          </w:p>
        </w:tc>
        <w:tc>
          <w:tcPr>
            <w:tcW w:w="1236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12443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142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236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159787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92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BF74CA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BF74CA" w:rsidRPr="001B5A61" w:rsidRDefault="00BF74CA" w:rsidP="00BF74CA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40 каучук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гума</w:t>
            </w:r>
          </w:p>
        </w:tc>
        <w:tc>
          <w:tcPr>
            <w:tcW w:w="1236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1267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377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52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36921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73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</w:tr>
      <w:tr w:rsidR="00BF74CA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BF74CA" w:rsidRPr="001B5A61" w:rsidRDefault="00BF74CA" w:rsidP="00BF74CA">
            <w:pPr>
              <w:spacing w:before="3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VIII. Шкури необроблені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шкіра вичищена</w:t>
            </w:r>
          </w:p>
        </w:tc>
        <w:tc>
          <w:tcPr>
            <w:tcW w:w="1236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23302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47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61424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62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</w:tr>
      <w:tr w:rsidR="00BF74CA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BF74CA" w:rsidRPr="001B5A61" w:rsidRDefault="00BF74CA" w:rsidP="00BF74CA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41 шкури</w:t>
            </w:r>
          </w:p>
        </w:tc>
        <w:tc>
          <w:tcPr>
            <w:tcW w:w="1236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18434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46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43922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53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</w:tr>
      <w:tr w:rsidR="00BF74CA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BF74CA" w:rsidRPr="001B5A61" w:rsidRDefault="00BF74CA" w:rsidP="00BF74CA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lastRenderedPageBreak/>
              <w:t xml:space="preserve">42 вироби із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шкiри</w:t>
            </w:r>
            <w:proofErr w:type="spellEnd"/>
          </w:p>
        </w:tc>
        <w:tc>
          <w:tcPr>
            <w:tcW w:w="1236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4836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52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236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17416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113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32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</w:tr>
      <w:tr w:rsidR="00BF74CA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BF74CA" w:rsidRPr="001B5A61" w:rsidRDefault="00BF74CA" w:rsidP="00BF74CA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43 </w:t>
            </w:r>
            <w:r w:rsidRPr="00A1094E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натуральне та штучне хутро</w:t>
            </w:r>
          </w:p>
        </w:tc>
        <w:tc>
          <w:tcPr>
            <w:tcW w:w="1236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32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26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84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49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BF74CA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BF74CA" w:rsidRPr="001B5A61" w:rsidRDefault="00BF74CA" w:rsidP="00BF74CA">
            <w:pPr>
              <w:spacing w:before="3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IX. Деревина і вироби з деревини</w:t>
            </w:r>
          </w:p>
        </w:tc>
        <w:tc>
          <w:tcPr>
            <w:tcW w:w="1236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241976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139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12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236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13072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57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32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</w:tr>
      <w:tr w:rsidR="00BF74CA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BF74CA" w:rsidRPr="001B5A61" w:rsidRDefault="00BF74CA" w:rsidP="00BF74CA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44 деревина і вироби з деревини</w:t>
            </w:r>
          </w:p>
        </w:tc>
        <w:tc>
          <w:tcPr>
            <w:tcW w:w="1236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240673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139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12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236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12827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57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</w:tr>
      <w:tr w:rsidR="00BF74CA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BF74CA" w:rsidRPr="001B5A61" w:rsidRDefault="00BF74CA" w:rsidP="00BF74CA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45 </w:t>
            </w:r>
            <w:r w:rsidRPr="00747F93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корок та вироби з нього</w:t>
            </w:r>
          </w:p>
        </w:tc>
        <w:tc>
          <w:tcPr>
            <w:tcW w:w="1236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171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69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BF74CA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BF74CA" w:rsidRPr="001B5A61" w:rsidRDefault="00BF74CA" w:rsidP="00BF74CA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46 вироби із соломи</w:t>
            </w:r>
          </w:p>
        </w:tc>
        <w:tc>
          <w:tcPr>
            <w:tcW w:w="1236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1303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124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73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62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BF74CA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BF74CA" w:rsidRPr="001B5A61" w:rsidRDefault="00BF74CA" w:rsidP="00BF74CA">
            <w:pPr>
              <w:spacing w:before="3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X. Маса з деревини або інших волокнистих целюлозних матеріалів</w:t>
            </w:r>
          </w:p>
        </w:tc>
        <w:tc>
          <w:tcPr>
            <w:tcW w:w="1236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41583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112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69870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102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</w:tr>
      <w:tr w:rsidR="00BF74CA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BF74CA" w:rsidRPr="001B5A61" w:rsidRDefault="00BF74CA" w:rsidP="00BF74CA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47 маса з деревини</w:t>
            </w:r>
          </w:p>
        </w:tc>
        <w:tc>
          <w:tcPr>
            <w:tcW w:w="1236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293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737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7037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85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</w:tr>
      <w:tr w:rsidR="00BF74CA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BF74CA" w:rsidRPr="001B5A61" w:rsidRDefault="00BF74CA" w:rsidP="00BF74CA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48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папiр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та картон</w:t>
            </w:r>
          </w:p>
        </w:tc>
        <w:tc>
          <w:tcPr>
            <w:tcW w:w="1236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39421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112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61994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105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32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</w:tr>
      <w:tr w:rsidR="00BF74CA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BF74CA" w:rsidRPr="001B5A61" w:rsidRDefault="00BF74CA" w:rsidP="00BF74CA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49 друкована продукція</w:t>
            </w:r>
          </w:p>
        </w:tc>
        <w:tc>
          <w:tcPr>
            <w:tcW w:w="1236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1867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106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839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71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BF74CA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BF74CA" w:rsidRPr="001B5A61" w:rsidRDefault="00BF74CA" w:rsidP="00BF74CA">
            <w:pPr>
              <w:spacing w:before="3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ХI. Текстильні матеріали та текстильні вироби </w:t>
            </w:r>
          </w:p>
        </w:tc>
        <w:tc>
          <w:tcPr>
            <w:tcW w:w="1236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143246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92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52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236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299560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87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</w:tr>
      <w:tr w:rsidR="00BF74CA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BF74CA" w:rsidRPr="001B5A61" w:rsidRDefault="00BF74CA" w:rsidP="00BF74CA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5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0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шовк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236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13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15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BF74CA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BF74CA" w:rsidRPr="001B5A61" w:rsidRDefault="00BF74CA" w:rsidP="00BF74CA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51 вовна</w:t>
            </w:r>
          </w:p>
        </w:tc>
        <w:tc>
          <w:tcPr>
            <w:tcW w:w="1236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111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375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4784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151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</w:tr>
      <w:tr w:rsidR="00BF74CA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BF74CA" w:rsidRPr="001B5A61" w:rsidRDefault="00BF74CA" w:rsidP="00BF74CA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52 бавовна</w:t>
            </w:r>
          </w:p>
        </w:tc>
        <w:tc>
          <w:tcPr>
            <w:tcW w:w="1236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148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127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7197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81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</w:tr>
      <w:tr w:rsidR="00BF74CA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BF74CA" w:rsidRPr="001B5A61" w:rsidRDefault="00BF74CA" w:rsidP="00BF74CA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53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іншi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текстильнi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волокна</w:t>
            </w:r>
          </w:p>
        </w:tc>
        <w:tc>
          <w:tcPr>
            <w:tcW w:w="1236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10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93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633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69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BF74CA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BF74CA" w:rsidRPr="001B5A61" w:rsidRDefault="00BF74CA" w:rsidP="00BF74CA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54 нитки синтетичні або штучні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36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611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141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23321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84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</w:tr>
      <w:tr w:rsidR="00BF74CA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BF74CA" w:rsidRPr="001B5A61" w:rsidRDefault="00BF74CA" w:rsidP="00BF74CA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55 синтетичні або штучні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штапельнi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волокна</w:t>
            </w:r>
          </w:p>
        </w:tc>
        <w:tc>
          <w:tcPr>
            <w:tcW w:w="1236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1172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247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20346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97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</w:tr>
      <w:tr w:rsidR="00BF74CA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BF74CA" w:rsidRPr="001B5A61" w:rsidRDefault="00BF74CA" w:rsidP="00BF74CA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56 вата </w:t>
            </w:r>
          </w:p>
        </w:tc>
        <w:tc>
          <w:tcPr>
            <w:tcW w:w="1236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511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226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12159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75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</w:tr>
      <w:tr w:rsidR="00BF74CA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BF74CA" w:rsidRPr="001B5A61" w:rsidRDefault="00BF74CA" w:rsidP="00BF74CA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57 килими</w:t>
            </w:r>
          </w:p>
        </w:tc>
        <w:tc>
          <w:tcPr>
            <w:tcW w:w="1236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27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89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1820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42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</w:tr>
      <w:tr w:rsidR="00BF74CA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BF74CA" w:rsidRPr="001B5A61" w:rsidRDefault="00BF74CA" w:rsidP="00BF74CA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58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спецiальнi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тканини</w:t>
            </w:r>
          </w:p>
        </w:tc>
        <w:tc>
          <w:tcPr>
            <w:tcW w:w="1236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2483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109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13873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82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</w:tr>
      <w:tr w:rsidR="00BF74CA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BF74CA" w:rsidRPr="001B5A61" w:rsidRDefault="00BF74CA" w:rsidP="00BF74CA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59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текстильнi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матерiали</w:t>
            </w:r>
            <w:proofErr w:type="spellEnd"/>
          </w:p>
        </w:tc>
        <w:tc>
          <w:tcPr>
            <w:tcW w:w="1236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1653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306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26909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82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</w:tr>
      <w:tr w:rsidR="00BF74CA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BF74CA" w:rsidRPr="001B5A61" w:rsidRDefault="00BF74CA" w:rsidP="00BF74CA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60 трикотажні полотна</w:t>
            </w:r>
          </w:p>
        </w:tc>
        <w:tc>
          <w:tcPr>
            <w:tcW w:w="1236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5429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112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236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34830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94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</w:tr>
      <w:tr w:rsidR="00BF74CA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BF74CA" w:rsidRPr="001B5A61" w:rsidRDefault="00BF74CA" w:rsidP="00BF74CA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61 одяг та додаткові речі до одягу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трикотажні</w:t>
            </w:r>
          </w:p>
        </w:tc>
        <w:tc>
          <w:tcPr>
            <w:tcW w:w="1236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43085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98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52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236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48239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92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</w:tr>
      <w:tr w:rsidR="00BF74CA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BF74CA" w:rsidRPr="001B5A61" w:rsidRDefault="00BF74CA" w:rsidP="00BF74CA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62 одяг та додаткові речі до одягу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текстильні </w:t>
            </w:r>
          </w:p>
        </w:tc>
        <w:tc>
          <w:tcPr>
            <w:tcW w:w="1236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45548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95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52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236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44242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76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</w:tr>
      <w:tr w:rsidR="00BF74CA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BF74CA" w:rsidRPr="001B5A61" w:rsidRDefault="00BF74CA" w:rsidP="00BF74CA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63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іншi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готовi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текстильні вироби</w:t>
            </w:r>
          </w:p>
        </w:tc>
        <w:tc>
          <w:tcPr>
            <w:tcW w:w="1236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42453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77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236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61189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93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</w:tr>
      <w:tr w:rsidR="00BF74CA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BF74CA" w:rsidRPr="001B5A61" w:rsidRDefault="00BF74CA" w:rsidP="00BF74CA">
            <w:pPr>
              <w:spacing w:before="3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XII. Взуття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головнi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убори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парасольки</w:t>
            </w:r>
          </w:p>
        </w:tc>
        <w:tc>
          <w:tcPr>
            <w:tcW w:w="1236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10432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98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52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236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46846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62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32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</w:tr>
      <w:tr w:rsidR="00BF74CA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BF74CA" w:rsidRPr="001B5A61" w:rsidRDefault="00BF74CA" w:rsidP="00BF74CA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64 взуття</w:t>
            </w:r>
          </w:p>
        </w:tc>
        <w:tc>
          <w:tcPr>
            <w:tcW w:w="1236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8775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95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236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42412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58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32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</w:tr>
      <w:tr w:rsidR="00BF74CA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BF74CA" w:rsidRPr="001B5A61" w:rsidRDefault="00BF74CA" w:rsidP="00BF74CA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lastRenderedPageBreak/>
              <w:t xml:space="preserve">65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головнi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убори</w:t>
            </w:r>
          </w:p>
        </w:tc>
        <w:tc>
          <w:tcPr>
            <w:tcW w:w="1236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1375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105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3609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313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</w:tr>
      <w:tr w:rsidR="00BF74CA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BF74CA" w:rsidRPr="001B5A61" w:rsidRDefault="00BF74CA" w:rsidP="00BF74CA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66 парасольки</w:t>
            </w:r>
          </w:p>
        </w:tc>
        <w:tc>
          <w:tcPr>
            <w:tcW w:w="1236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17101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182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34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BF74CA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BF74CA" w:rsidRPr="001B5A61" w:rsidRDefault="00BF74CA" w:rsidP="00BF74CA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67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обробленi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пір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’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я та пух </w:t>
            </w:r>
          </w:p>
        </w:tc>
        <w:tc>
          <w:tcPr>
            <w:tcW w:w="1236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275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179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642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76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BF74CA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BF74CA" w:rsidRPr="001B5A61" w:rsidRDefault="00BF74CA" w:rsidP="00BF74CA">
            <w:pPr>
              <w:spacing w:before="3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XIII. Вироби з каменю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гiпсу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цементу </w:t>
            </w:r>
          </w:p>
        </w:tc>
        <w:tc>
          <w:tcPr>
            <w:tcW w:w="1236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14401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80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236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38187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81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</w:tr>
      <w:tr w:rsidR="00BF74CA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BF74CA" w:rsidRPr="001B5A61" w:rsidRDefault="00BF74CA" w:rsidP="00BF74CA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68 вироби з каменю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гiпсу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цементу</w:t>
            </w:r>
          </w:p>
        </w:tc>
        <w:tc>
          <w:tcPr>
            <w:tcW w:w="1236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8719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69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236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7850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67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</w:tr>
      <w:tr w:rsidR="00BF74CA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BF74CA" w:rsidRPr="001B5A61" w:rsidRDefault="00BF74CA" w:rsidP="00BF74CA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69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керамiчнi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вироби</w:t>
            </w:r>
          </w:p>
        </w:tc>
        <w:tc>
          <w:tcPr>
            <w:tcW w:w="1236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2704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239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17360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75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32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</w:tr>
      <w:tr w:rsidR="00BF74CA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BF74CA" w:rsidRPr="001B5A61" w:rsidRDefault="00BF74CA" w:rsidP="00BF74CA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70 скло та вироби із скла</w:t>
            </w:r>
          </w:p>
        </w:tc>
        <w:tc>
          <w:tcPr>
            <w:tcW w:w="1236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2977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71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12976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103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</w:tr>
      <w:tr w:rsidR="00BF74CA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BF74CA" w:rsidRPr="001B5A61" w:rsidRDefault="00BF74CA" w:rsidP="00BF74CA">
            <w:pPr>
              <w:spacing w:before="3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XIV. 71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Перли природні або культивовані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дорогоцінне або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напівдорогоцінне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каміння</w:t>
            </w:r>
          </w:p>
        </w:tc>
        <w:tc>
          <w:tcPr>
            <w:tcW w:w="1236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475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48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BF74CA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BF74CA" w:rsidRPr="001B5A61" w:rsidRDefault="00BF74CA" w:rsidP="00BF74CA">
            <w:pPr>
              <w:spacing w:before="3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XV. Недорогоцінні метали та вироби з них</w:t>
            </w:r>
          </w:p>
        </w:tc>
        <w:tc>
          <w:tcPr>
            <w:tcW w:w="1236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66499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139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236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148047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73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</w:tr>
      <w:tr w:rsidR="00BF74CA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BF74CA" w:rsidRPr="001B5A61" w:rsidRDefault="00BF74CA" w:rsidP="00BF74CA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72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чорнi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метали</w:t>
            </w:r>
          </w:p>
        </w:tc>
        <w:tc>
          <w:tcPr>
            <w:tcW w:w="1236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14786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1035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236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53000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77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</w:tr>
      <w:tr w:rsidR="00BF74CA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BF74CA" w:rsidRPr="001B5A61" w:rsidRDefault="00BF74CA" w:rsidP="00BF74CA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73 вироби з чорних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металiв</w:t>
            </w:r>
            <w:proofErr w:type="spellEnd"/>
          </w:p>
        </w:tc>
        <w:tc>
          <w:tcPr>
            <w:tcW w:w="1236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30585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118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236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46288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72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</w:tr>
      <w:tr w:rsidR="00BF74CA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BF74CA" w:rsidRPr="001B5A61" w:rsidRDefault="00BF74CA" w:rsidP="00BF74CA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74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мiдь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i вироби з неї</w:t>
            </w:r>
          </w:p>
        </w:tc>
        <w:tc>
          <w:tcPr>
            <w:tcW w:w="1236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249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88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2274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59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32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</w:tr>
      <w:tr w:rsidR="00BF74CA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BF74CA" w:rsidRPr="001B5A61" w:rsidRDefault="00BF74CA" w:rsidP="00BF74CA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75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нiкель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i вироби з нього</w:t>
            </w:r>
          </w:p>
        </w:tc>
        <w:tc>
          <w:tcPr>
            <w:tcW w:w="1236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83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69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BF74CA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BF74CA" w:rsidRPr="001B5A61" w:rsidRDefault="00BF74CA" w:rsidP="00BF74CA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76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алюмiнiй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i вироби з нього</w:t>
            </w:r>
          </w:p>
        </w:tc>
        <w:tc>
          <w:tcPr>
            <w:tcW w:w="1236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1334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75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9572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107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32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</w:tr>
      <w:tr w:rsidR="00BF74CA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BF74CA" w:rsidRPr="001B5A61" w:rsidRDefault="00BF74CA" w:rsidP="00BF74CA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78 свинець і вироби з нього</w:t>
            </w:r>
          </w:p>
        </w:tc>
        <w:tc>
          <w:tcPr>
            <w:tcW w:w="1236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2106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115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25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131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BF74CA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BF74CA" w:rsidRPr="001B5A61" w:rsidRDefault="00BF74CA" w:rsidP="00BF74CA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79 цинк i вироби з нього</w:t>
            </w:r>
          </w:p>
        </w:tc>
        <w:tc>
          <w:tcPr>
            <w:tcW w:w="1236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90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208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52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1654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77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</w:tr>
      <w:tr w:rsidR="00BF74CA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BF74CA" w:rsidRPr="001B5A61" w:rsidRDefault="00BF74CA" w:rsidP="00BF74CA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80 олово і вироби з нього</w:t>
            </w:r>
          </w:p>
        </w:tc>
        <w:tc>
          <w:tcPr>
            <w:tcW w:w="1236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155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69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90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BF74CA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BF74CA" w:rsidRPr="001B5A61" w:rsidRDefault="00BF74CA" w:rsidP="00BF74CA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81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іншi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недорогоціннi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метали</w:t>
            </w:r>
          </w:p>
        </w:tc>
        <w:tc>
          <w:tcPr>
            <w:tcW w:w="1236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163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63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BF74CA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BF74CA" w:rsidRPr="001B5A61" w:rsidRDefault="00BF74CA" w:rsidP="00BF74CA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82 інструменти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ножовi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вироби</w:t>
            </w:r>
          </w:p>
        </w:tc>
        <w:tc>
          <w:tcPr>
            <w:tcW w:w="1236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2116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79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10565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72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</w:tr>
      <w:tr w:rsidR="00BF74CA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BF74CA" w:rsidRPr="001B5A61" w:rsidRDefault="00BF74CA" w:rsidP="00BF74CA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83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іншi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вироби з недорогоцінних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металiв</w:t>
            </w:r>
            <w:proofErr w:type="spellEnd"/>
          </w:p>
        </w:tc>
        <w:tc>
          <w:tcPr>
            <w:tcW w:w="1236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15225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111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236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24348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62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</w:tr>
      <w:tr w:rsidR="00BF74CA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BF74CA" w:rsidRPr="001B5A61" w:rsidRDefault="00BF74CA" w:rsidP="00BF74CA">
            <w:pPr>
              <w:spacing w:before="3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XVI. Машини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обладнання та механізми; електротехнічне обладнання</w:t>
            </w:r>
          </w:p>
        </w:tc>
        <w:tc>
          <w:tcPr>
            <w:tcW w:w="1236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403526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103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21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236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371158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81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11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</w:tr>
      <w:tr w:rsidR="00BF74CA" w:rsidRPr="00665A1A" w:rsidTr="000F4821">
        <w:trPr>
          <w:tblCellSpacing w:w="20" w:type="dxa"/>
        </w:trPr>
        <w:tc>
          <w:tcPr>
            <w:tcW w:w="3201" w:type="dxa"/>
            <w:shd w:val="clear" w:color="auto" w:fill="auto"/>
            <w:vAlign w:val="bottom"/>
          </w:tcPr>
          <w:p w:rsidR="00BF74CA" w:rsidRPr="001B5A61" w:rsidRDefault="00BF74CA" w:rsidP="00BF74CA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84 реактори ядерні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котли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машини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53635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134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shd w:val="clear" w:color="auto" w:fill="auto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137251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64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32" w:type="dxa"/>
            <w:shd w:val="clear" w:color="auto" w:fill="auto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</w:tr>
      <w:tr w:rsidR="00BF74CA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BF74CA" w:rsidRPr="001B5A61" w:rsidRDefault="00BF74CA" w:rsidP="00BF74CA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85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електричнi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машини</w:t>
            </w:r>
          </w:p>
        </w:tc>
        <w:tc>
          <w:tcPr>
            <w:tcW w:w="1236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349891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100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18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236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233906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96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</w:tr>
      <w:tr w:rsidR="00BF74CA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BF74CA" w:rsidRPr="001B5A61" w:rsidRDefault="00BF74CA" w:rsidP="00BF74CA">
            <w:pPr>
              <w:spacing w:before="3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XVII. Засоби наземного транспорту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літальні апарати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плавучі засоби </w:t>
            </w:r>
          </w:p>
        </w:tc>
        <w:tc>
          <w:tcPr>
            <w:tcW w:w="1236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5467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144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236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146739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112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</w:tr>
      <w:tr w:rsidR="00BF74CA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BF74CA" w:rsidRPr="001B5A61" w:rsidRDefault="00BF74CA" w:rsidP="00BF74CA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86 залізничні локомотиви </w:t>
            </w:r>
          </w:p>
        </w:tc>
        <w:tc>
          <w:tcPr>
            <w:tcW w:w="1236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185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15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2161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116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32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</w:tr>
      <w:tr w:rsidR="00BF74CA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BF74CA" w:rsidRPr="001B5A61" w:rsidRDefault="00BF74CA" w:rsidP="00BF74CA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lastRenderedPageBreak/>
              <w:t>87 засоби наземного транспорту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крiм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залізничного </w:t>
            </w:r>
          </w:p>
        </w:tc>
        <w:tc>
          <w:tcPr>
            <w:tcW w:w="1236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5282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201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52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236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134501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104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</w:tr>
      <w:tr w:rsidR="00BF74CA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BF74CA" w:rsidRPr="001B5A61" w:rsidRDefault="00BF74CA" w:rsidP="00BF74CA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88 літальні апарати</w:t>
            </w:r>
          </w:p>
        </w:tc>
        <w:tc>
          <w:tcPr>
            <w:tcW w:w="1236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10010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6213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32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</w:tr>
      <w:tr w:rsidR="00BF74CA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BF74CA" w:rsidRDefault="00BF74CA" w:rsidP="00BF74CA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89 судна</w:t>
            </w:r>
          </w:p>
        </w:tc>
        <w:tc>
          <w:tcPr>
            <w:tcW w:w="1236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65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13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BF74CA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BF74CA" w:rsidRPr="001B5A61" w:rsidRDefault="00BF74CA" w:rsidP="00BF74CA">
            <w:pPr>
              <w:spacing w:before="3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XVIII. Прилади та апарати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оптичнi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фотографічні</w:t>
            </w:r>
          </w:p>
        </w:tc>
        <w:tc>
          <w:tcPr>
            <w:tcW w:w="1236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5384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196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236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26940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70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</w:tr>
      <w:tr w:rsidR="00BF74CA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BF74CA" w:rsidRPr="001B5A61" w:rsidRDefault="00BF74CA" w:rsidP="00BF74CA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90 прилади та апарати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оптичнi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фотографічні</w:t>
            </w:r>
          </w:p>
        </w:tc>
        <w:tc>
          <w:tcPr>
            <w:tcW w:w="1236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5378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199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52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236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26617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70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</w:tr>
      <w:tr w:rsidR="00BF74CA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BF74CA" w:rsidRPr="001B5A61" w:rsidRDefault="00BF74CA" w:rsidP="00BF74CA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91 годинники</w:t>
            </w:r>
          </w:p>
        </w:tc>
        <w:tc>
          <w:tcPr>
            <w:tcW w:w="1236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182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118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BF74CA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BF74CA" w:rsidRPr="001B5A61" w:rsidRDefault="00BF74CA" w:rsidP="00BF74CA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92 музичні інструменти</w:t>
            </w:r>
          </w:p>
        </w:tc>
        <w:tc>
          <w:tcPr>
            <w:tcW w:w="1236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45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52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141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bookmarkStart w:id="0" w:name="_GoBack"/>
            <w:bookmarkEnd w:id="0"/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32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32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BF74CA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BF74CA" w:rsidRPr="001B5A61" w:rsidRDefault="00BF74CA" w:rsidP="00BF74CA">
            <w:pPr>
              <w:spacing w:before="3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ХX.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Рiзнi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промислові товари </w:t>
            </w:r>
          </w:p>
        </w:tc>
        <w:tc>
          <w:tcPr>
            <w:tcW w:w="1236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235978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84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52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12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236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41644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60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</w:tr>
      <w:tr w:rsidR="00BF74CA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BF74CA" w:rsidRPr="001B5A61" w:rsidRDefault="00BF74CA" w:rsidP="00BF74CA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94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меблi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236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231500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83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12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236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23710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61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</w:tr>
      <w:tr w:rsidR="00BF74CA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BF74CA" w:rsidRPr="001B5A61" w:rsidRDefault="00BF74CA" w:rsidP="00BF74CA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95 іграшки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iгри</w:t>
            </w:r>
            <w:proofErr w:type="spellEnd"/>
          </w:p>
        </w:tc>
        <w:tc>
          <w:tcPr>
            <w:tcW w:w="1236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3707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109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52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7103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44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</w:tr>
      <w:tr w:rsidR="00BF74CA" w:rsidRPr="00665A1A" w:rsidTr="000F4821">
        <w:trPr>
          <w:trHeight w:val="229"/>
          <w:tblCellSpacing w:w="20" w:type="dxa"/>
        </w:trPr>
        <w:tc>
          <w:tcPr>
            <w:tcW w:w="3201" w:type="dxa"/>
            <w:vAlign w:val="bottom"/>
          </w:tcPr>
          <w:p w:rsidR="00BF74CA" w:rsidRPr="001B5A61" w:rsidRDefault="00BF74CA" w:rsidP="00BF74CA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96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рiзнi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готовi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вироби</w:t>
            </w:r>
          </w:p>
        </w:tc>
        <w:tc>
          <w:tcPr>
            <w:tcW w:w="1236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770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219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10831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74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</w:tr>
      <w:tr w:rsidR="00BF74CA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BF74CA" w:rsidRPr="003E489E" w:rsidRDefault="00BF74CA" w:rsidP="00BF74CA">
            <w:pPr>
              <w:spacing w:before="3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ХХ</w:t>
            </w:r>
            <w:r w:rsidRPr="003E489E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I. 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97 Твори мистецтва</w:t>
            </w:r>
          </w:p>
        </w:tc>
        <w:tc>
          <w:tcPr>
            <w:tcW w:w="1236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BF74CA" w:rsidRPr="00BF74CA" w:rsidRDefault="00BF74CA" w:rsidP="00BF74C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F74CA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BB375A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BB375A" w:rsidRDefault="00BB375A" w:rsidP="00BB375A">
            <w:pPr>
              <w:spacing w:before="30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Товари, придбані в портах</w:t>
            </w:r>
          </w:p>
        </w:tc>
        <w:tc>
          <w:tcPr>
            <w:tcW w:w="1236" w:type="dxa"/>
            <w:vAlign w:val="bottom"/>
          </w:tcPr>
          <w:p w:rsidR="00BB375A" w:rsidRPr="00BB375A" w:rsidRDefault="00BB375A" w:rsidP="00BB375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B375A">
              <w:rPr>
                <w:rFonts w:asciiTheme="minorHAnsi" w:hAnsiTheme="minorHAnsi" w:cs="Times New Roman CYR"/>
                <w:sz w:val="22"/>
                <w:szCs w:val="22"/>
              </w:rPr>
              <w:t>462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B375A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BB375A" w:rsidRPr="00BB375A" w:rsidRDefault="00BB375A" w:rsidP="00BB375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B375A">
              <w:rPr>
                <w:rFonts w:asciiTheme="minorHAnsi" w:hAnsiTheme="minorHAnsi" w:cs="Times New Roman CYR"/>
                <w:sz w:val="22"/>
                <w:szCs w:val="22"/>
              </w:rPr>
              <w:t>66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B375A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BB375A" w:rsidRPr="00BB375A" w:rsidRDefault="00BB375A" w:rsidP="00BB375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B375A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B375A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BB375A" w:rsidRPr="00BB375A" w:rsidRDefault="00BB375A" w:rsidP="00BB375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B375A">
              <w:rPr>
                <w:rFonts w:asciiTheme="minorHAnsi" w:hAnsiTheme="minorHAnsi" w:cs="Times New Roman CYR"/>
                <w:sz w:val="22"/>
                <w:szCs w:val="22"/>
              </w:rPr>
              <w:t>5589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B375A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BB375A" w:rsidRPr="00BB375A" w:rsidRDefault="00BB375A" w:rsidP="00BB375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B375A">
              <w:rPr>
                <w:rFonts w:asciiTheme="minorHAnsi" w:hAnsiTheme="minorHAnsi" w:cs="Times New Roman CYR"/>
                <w:sz w:val="22"/>
                <w:szCs w:val="22"/>
              </w:rPr>
              <w:t>159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B375A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BB375A" w:rsidRPr="00BB375A" w:rsidRDefault="00BB375A" w:rsidP="00BB375A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BB375A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BB375A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</w:tr>
    </w:tbl>
    <w:p w:rsidR="002B7DE7" w:rsidRDefault="002B7DE7" w:rsidP="001A50AE">
      <w:pPr>
        <w:pStyle w:val="af7"/>
        <w:spacing w:before="30"/>
        <w:ind w:left="-142"/>
        <w:jc w:val="both"/>
        <w:rPr>
          <w:rFonts w:ascii="Calibri" w:hAnsi="Calibri"/>
          <w:lang w:val="x-none"/>
        </w:rPr>
      </w:pPr>
    </w:p>
    <w:p w:rsidR="00AD44A8" w:rsidRPr="00A17087" w:rsidRDefault="00AD44A8" w:rsidP="00AD44A8">
      <w:pPr>
        <w:pStyle w:val="af7"/>
        <w:ind w:left="-142"/>
        <w:jc w:val="both"/>
        <w:rPr>
          <w:sz w:val="24"/>
          <w:szCs w:val="24"/>
          <w:vertAlign w:val="superscript"/>
        </w:rPr>
      </w:pPr>
      <w:r w:rsidRPr="00A17087">
        <w:rPr>
          <w:sz w:val="24"/>
          <w:szCs w:val="24"/>
          <w:vertAlign w:val="superscript"/>
        </w:rPr>
        <w:t>__________________</w:t>
      </w:r>
    </w:p>
    <w:p w:rsidR="00AD44A8" w:rsidRDefault="00AD44A8" w:rsidP="00AD44A8">
      <w:pPr>
        <w:pStyle w:val="af7"/>
        <w:ind w:left="-142"/>
        <w:jc w:val="both"/>
        <w:rPr>
          <w:rFonts w:ascii="Calibri" w:hAnsi="Calibri"/>
          <w:lang w:val="uk-UA"/>
        </w:rPr>
      </w:pPr>
      <w:r w:rsidRPr="00A17087">
        <w:rPr>
          <w:rFonts w:ascii="Calibri" w:hAnsi="Calibri"/>
          <w:b/>
          <w:lang w:val="uk-UA"/>
        </w:rPr>
        <w:t xml:space="preserve">Примітки. </w:t>
      </w:r>
      <w:r w:rsidRPr="00A17087">
        <w:rPr>
          <w:rFonts w:ascii="Calibri" w:hAnsi="Calibri"/>
          <w:lang w:val="uk-UA"/>
        </w:rPr>
        <w:t>В окремих випадках сума складових може не дорівнювати підсумку у зв’язку з округленням даних.</w:t>
      </w:r>
    </w:p>
    <w:sectPr w:rsidR="00AD44A8" w:rsidSect="006F717D">
      <w:headerReference w:type="default" r:id="rId8"/>
      <w:pgSz w:w="11906" w:h="16838"/>
      <w:pgMar w:top="1134" w:right="1134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5D0E" w:rsidRDefault="00F35D0E">
      <w:r>
        <w:separator/>
      </w:r>
    </w:p>
  </w:endnote>
  <w:endnote w:type="continuationSeparator" w:id="0">
    <w:p w:rsidR="00F35D0E" w:rsidRDefault="00F3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5D0E" w:rsidRDefault="00F35D0E">
      <w:r>
        <w:separator/>
      </w:r>
    </w:p>
  </w:footnote>
  <w:footnote w:type="continuationSeparator" w:id="0">
    <w:p w:rsidR="00F35D0E" w:rsidRDefault="00F3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4CA" w:rsidRDefault="00BF74CA" w:rsidP="00902619">
    <w:pPr>
      <w:pStyle w:val="af0"/>
      <w:jc w:val="right"/>
      <w:rPr>
        <w:rFonts w:ascii="Verdana" w:hAnsi="Verdana"/>
        <w:sz w:val="18"/>
        <w:szCs w:val="18"/>
        <w:lang w:val="uk-UA"/>
      </w:rPr>
    </w:pPr>
  </w:p>
  <w:p w:rsidR="00BF74CA" w:rsidRDefault="00BF74CA" w:rsidP="00902619">
    <w:pPr>
      <w:pStyle w:val="af0"/>
      <w:jc w:val="right"/>
      <w:rPr>
        <w:rFonts w:ascii="Verdana" w:hAnsi="Verdana"/>
        <w:sz w:val="18"/>
        <w:szCs w:val="18"/>
        <w:lang w:val="uk-UA"/>
      </w:rPr>
    </w:pPr>
  </w:p>
  <w:p w:rsidR="00BF74CA" w:rsidRPr="00902619" w:rsidRDefault="00BF74CA" w:rsidP="00902619">
    <w:pPr>
      <w:pStyle w:val="af0"/>
      <w:jc w:val="right"/>
      <w:rPr>
        <w:rFonts w:ascii="Verdana" w:hAnsi="Verdana"/>
        <w:sz w:val="18"/>
        <w:szCs w:val="18"/>
        <w:lang w:val="uk-UA"/>
      </w:rPr>
    </w:pPr>
    <w:r w:rsidRPr="00902619">
      <w:rPr>
        <w:rFonts w:ascii="Verdana" w:hAnsi="Verdana"/>
        <w:sz w:val="18"/>
        <w:szCs w:val="18"/>
        <w:lang w:val="uk-UA"/>
      </w:rPr>
      <w:t>Продовження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0D4B2F8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14EAC3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07C796C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050FEA4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67E911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3628C1E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828019C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12013F8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F2238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77EEF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CC1EF1"/>
    <w:multiLevelType w:val="singleLevel"/>
    <w:tmpl w:val="87623EA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>
    <w:nsid w:val="7B3F0070"/>
    <w:multiLevelType w:val="singleLevel"/>
    <w:tmpl w:val="EF042DC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10"/>
  </w:num>
  <w:num w:numId="13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47C"/>
    <w:rsid w:val="0000085D"/>
    <w:rsid w:val="00001482"/>
    <w:rsid w:val="00005E28"/>
    <w:rsid w:val="0001017A"/>
    <w:rsid w:val="00010AF6"/>
    <w:rsid w:val="0001359E"/>
    <w:rsid w:val="000216A0"/>
    <w:rsid w:val="0002495B"/>
    <w:rsid w:val="000279DA"/>
    <w:rsid w:val="00033027"/>
    <w:rsid w:val="00033E4F"/>
    <w:rsid w:val="00034F3B"/>
    <w:rsid w:val="00036306"/>
    <w:rsid w:val="00042313"/>
    <w:rsid w:val="00047057"/>
    <w:rsid w:val="0004721C"/>
    <w:rsid w:val="0005243A"/>
    <w:rsid w:val="00055734"/>
    <w:rsid w:val="00065ED0"/>
    <w:rsid w:val="00066521"/>
    <w:rsid w:val="00066A89"/>
    <w:rsid w:val="0006732D"/>
    <w:rsid w:val="00074CAE"/>
    <w:rsid w:val="0007511A"/>
    <w:rsid w:val="00081694"/>
    <w:rsid w:val="00082027"/>
    <w:rsid w:val="00083F4B"/>
    <w:rsid w:val="000904F1"/>
    <w:rsid w:val="00096675"/>
    <w:rsid w:val="000A0736"/>
    <w:rsid w:val="000A45E5"/>
    <w:rsid w:val="000A4AAC"/>
    <w:rsid w:val="000A6045"/>
    <w:rsid w:val="000D1288"/>
    <w:rsid w:val="000D1AB3"/>
    <w:rsid w:val="000D3CBB"/>
    <w:rsid w:val="000D4877"/>
    <w:rsid w:val="000E0176"/>
    <w:rsid w:val="000E0B26"/>
    <w:rsid w:val="000E0F0F"/>
    <w:rsid w:val="000E15DD"/>
    <w:rsid w:val="000E19C1"/>
    <w:rsid w:val="000E4246"/>
    <w:rsid w:val="000E519D"/>
    <w:rsid w:val="000E7402"/>
    <w:rsid w:val="000E7FEE"/>
    <w:rsid w:val="000F280A"/>
    <w:rsid w:val="000F4821"/>
    <w:rsid w:val="000F5BF0"/>
    <w:rsid w:val="001033C3"/>
    <w:rsid w:val="00106CB1"/>
    <w:rsid w:val="00111101"/>
    <w:rsid w:val="00111F71"/>
    <w:rsid w:val="00112964"/>
    <w:rsid w:val="001173C0"/>
    <w:rsid w:val="001174E2"/>
    <w:rsid w:val="00117DCF"/>
    <w:rsid w:val="00122862"/>
    <w:rsid w:val="00123979"/>
    <w:rsid w:val="00124048"/>
    <w:rsid w:val="00124224"/>
    <w:rsid w:val="0013333C"/>
    <w:rsid w:val="00135257"/>
    <w:rsid w:val="00136440"/>
    <w:rsid w:val="0013700F"/>
    <w:rsid w:val="001402BB"/>
    <w:rsid w:val="00140F77"/>
    <w:rsid w:val="00142D70"/>
    <w:rsid w:val="0014586B"/>
    <w:rsid w:val="00145E1F"/>
    <w:rsid w:val="00151589"/>
    <w:rsid w:val="001535FE"/>
    <w:rsid w:val="001543F9"/>
    <w:rsid w:val="00157C03"/>
    <w:rsid w:val="00171963"/>
    <w:rsid w:val="00171DE2"/>
    <w:rsid w:val="00171EAF"/>
    <w:rsid w:val="0017679D"/>
    <w:rsid w:val="00181F13"/>
    <w:rsid w:val="0018293E"/>
    <w:rsid w:val="00184AD9"/>
    <w:rsid w:val="001867E6"/>
    <w:rsid w:val="0018693F"/>
    <w:rsid w:val="00193562"/>
    <w:rsid w:val="00194E53"/>
    <w:rsid w:val="00196337"/>
    <w:rsid w:val="00197F9E"/>
    <w:rsid w:val="001A04C6"/>
    <w:rsid w:val="001A4035"/>
    <w:rsid w:val="001A50AE"/>
    <w:rsid w:val="001B03CB"/>
    <w:rsid w:val="001B2BA5"/>
    <w:rsid w:val="001B2D1E"/>
    <w:rsid w:val="001B44E1"/>
    <w:rsid w:val="001B5A61"/>
    <w:rsid w:val="001E35D8"/>
    <w:rsid w:val="001E4BE5"/>
    <w:rsid w:val="001E620E"/>
    <w:rsid w:val="001E64A4"/>
    <w:rsid w:val="001F0704"/>
    <w:rsid w:val="001F1259"/>
    <w:rsid w:val="001F1B6C"/>
    <w:rsid w:val="001F1E74"/>
    <w:rsid w:val="001F553A"/>
    <w:rsid w:val="001F6918"/>
    <w:rsid w:val="001F6A3A"/>
    <w:rsid w:val="00201D40"/>
    <w:rsid w:val="00201F38"/>
    <w:rsid w:val="002030A9"/>
    <w:rsid w:val="0020329A"/>
    <w:rsid w:val="00206C11"/>
    <w:rsid w:val="002072CD"/>
    <w:rsid w:val="002108D0"/>
    <w:rsid w:val="00210F1A"/>
    <w:rsid w:val="00212BB6"/>
    <w:rsid w:val="00214E03"/>
    <w:rsid w:val="00215AE9"/>
    <w:rsid w:val="00215B1F"/>
    <w:rsid w:val="00216FAD"/>
    <w:rsid w:val="00217FFC"/>
    <w:rsid w:val="00222DA3"/>
    <w:rsid w:val="0022360C"/>
    <w:rsid w:val="00224EA4"/>
    <w:rsid w:val="00226C27"/>
    <w:rsid w:val="0023019F"/>
    <w:rsid w:val="00230DAA"/>
    <w:rsid w:val="00232258"/>
    <w:rsid w:val="00236A3E"/>
    <w:rsid w:val="00236CCA"/>
    <w:rsid w:val="00240C22"/>
    <w:rsid w:val="00241505"/>
    <w:rsid w:val="0024158F"/>
    <w:rsid w:val="00243B1E"/>
    <w:rsid w:val="00243B28"/>
    <w:rsid w:val="002478BE"/>
    <w:rsid w:val="00250A7F"/>
    <w:rsid w:val="00250B34"/>
    <w:rsid w:val="00254D40"/>
    <w:rsid w:val="00255ABA"/>
    <w:rsid w:val="00255F84"/>
    <w:rsid w:val="00262133"/>
    <w:rsid w:val="00262DFC"/>
    <w:rsid w:val="00263965"/>
    <w:rsid w:val="00264E34"/>
    <w:rsid w:val="00267000"/>
    <w:rsid w:val="00267141"/>
    <w:rsid w:val="00267EC8"/>
    <w:rsid w:val="00271EB9"/>
    <w:rsid w:val="0027331F"/>
    <w:rsid w:val="0027395A"/>
    <w:rsid w:val="00273C4C"/>
    <w:rsid w:val="0027576E"/>
    <w:rsid w:val="00276ABB"/>
    <w:rsid w:val="00280E2F"/>
    <w:rsid w:val="002819DA"/>
    <w:rsid w:val="00281E27"/>
    <w:rsid w:val="00284F80"/>
    <w:rsid w:val="002866D8"/>
    <w:rsid w:val="00287451"/>
    <w:rsid w:val="002906E7"/>
    <w:rsid w:val="00290A2F"/>
    <w:rsid w:val="002920E6"/>
    <w:rsid w:val="00293486"/>
    <w:rsid w:val="002949A6"/>
    <w:rsid w:val="002954FE"/>
    <w:rsid w:val="00295E83"/>
    <w:rsid w:val="00296641"/>
    <w:rsid w:val="002A2099"/>
    <w:rsid w:val="002A2F74"/>
    <w:rsid w:val="002A415B"/>
    <w:rsid w:val="002A6C1F"/>
    <w:rsid w:val="002B1542"/>
    <w:rsid w:val="002B2170"/>
    <w:rsid w:val="002B3013"/>
    <w:rsid w:val="002B383D"/>
    <w:rsid w:val="002B3D97"/>
    <w:rsid w:val="002B5D97"/>
    <w:rsid w:val="002B7DE7"/>
    <w:rsid w:val="002C0F63"/>
    <w:rsid w:val="002C1A38"/>
    <w:rsid w:val="002C552A"/>
    <w:rsid w:val="002D0D8C"/>
    <w:rsid w:val="002D1EF4"/>
    <w:rsid w:val="002D437B"/>
    <w:rsid w:val="002D47EE"/>
    <w:rsid w:val="002D47F0"/>
    <w:rsid w:val="002E00F9"/>
    <w:rsid w:val="002E2784"/>
    <w:rsid w:val="002E3205"/>
    <w:rsid w:val="002E3ACD"/>
    <w:rsid w:val="002E5AE7"/>
    <w:rsid w:val="002E5E7B"/>
    <w:rsid w:val="002E7B5D"/>
    <w:rsid w:val="002E7BA7"/>
    <w:rsid w:val="002F083C"/>
    <w:rsid w:val="002F0B4D"/>
    <w:rsid w:val="002F4499"/>
    <w:rsid w:val="00300CE4"/>
    <w:rsid w:val="003014C8"/>
    <w:rsid w:val="00301603"/>
    <w:rsid w:val="003035A5"/>
    <w:rsid w:val="00303D77"/>
    <w:rsid w:val="003050F7"/>
    <w:rsid w:val="0030551B"/>
    <w:rsid w:val="00305D6B"/>
    <w:rsid w:val="00306C7A"/>
    <w:rsid w:val="00306F2E"/>
    <w:rsid w:val="00310FC0"/>
    <w:rsid w:val="003153BF"/>
    <w:rsid w:val="003167D8"/>
    <w:rsid w:val="00316D56"/>
    <w:rsid w:val="00317F2C"/>
    <w:rsid w:val="00321417"/>
    <w:rsid w:val="00322692"/>
    <w:rsid w:val="00322E7C"/>
    <w:rsid w:val="0032311B"/>
    <w:rsid w:val="003247C5"/>
    <w:rsid w:val="003257F9"/>
    <w:rsid w:val="00325C13"/>
    <w:rsid w:val="00326C77"/>
    <w:rsid w:val="00331385"/>
    <w:rsid w:val="00331B9B"/>
    <w:rsid w:val="00334E7F"/>
    <w:rsid w:val="00337A12"/>
    <w:rsid w:val="00341521"/>
    <w:rsid w:val="0034235C"/>
    <w:rsid w:val="00343665"/>
    <w:rsid w:val="003442DE"/>
    <w:rsid w:val="003455D1"/>
    <w:rsid w:val="0034564F"/>
    <w:rsid w:val="0034588F"/>
    <w:rsid w:val="003474E5"/>
    <w:rsid w:val="003474EA"/>
    <w:rsid w:val="00347611"/>
    <w:rsid w:val="00352E75"/>
    <w:rsid w:val="003552DE"/>
    <w:rsid w:val="00360121"/>
    <w:rsid w:val="00360647"/>
    <w:rsid w:val="00360B94"/>
    <w:rsid w:val="003615DB"/>
    <w:rsid w:val="00361DF7"/>
    <w:rsid w:val="003620FC"/>
    <w:rsid w:val="00362207"/>
    <w:rsid w:val="003714BB"/>
    <w:rsid w:val="00371CF8"/>
    <w:rsid w:val="00374560"/>
    <w:rsid w:val="00374CA0"/>
    <w:rsid w:val="00374E88"/>
    <w:rsid w:val="00376040"/>
    <w:rsid w:val="0038256E"/>
    <w:rsid w:val="003838B8"/>
    <w:rsid w:val="0038428A"/>
    <w:rsid w:val="00386DC9"/>
    <w:rsid w:val="003903F1"/>
    <w:rsid w:val="00393C55"/>
    <w:rsid w:val="00393E2A"/>
    <w:rsid w:val="003948F6"/>
    <w:rsid w:val="00395066"/>
    <w:rsid w:val="00396954"/>
    <w:rsid w:val="003A01B5"/>
    <w:rsid w:val="003A21C7"/>
    <w:rsid w:val="003A2CF3"/>
    <w:rsid w:val="003A35E7"/>
    <w:rsid w:val="003A5CB8"/>
    <w:rsid w:val="003A673D"/>
    <w:rsid w:val="003A7D71"/>
    <w:rsid w:val="003B3AA4"/>
    <w:rsid w:val="003B4B38"/>
    <w:rsid w:val="003B5B6D"/>
    <w:rsid w:val="003C2243"/>
    <w:rsid w:val="003C4655"/>
    <w:rsid w:val="003C4ED8"/>
    <w:rsid w:val="003D0A01"/>
    <w:rsid w:val="003D4859"/>
    <w:rsid w:val="003E22FF"/>
    <w:rsid w:val="003E573A"/>
    <w:rsid w:val="003E683D"/>
    <w:rsid w:val="003E7FB2"/>
    <w:rsid w:val="003F0453"/>
    <w:rsid w:val="003F1207"/>
    <w:rsid w:val="003F2EFD"/>
    <w:rsid w:val="003F3BF6"/>
    <w:rsid w:val="003F7CA3"/>
    <w:rsid w:val="00400BFA"/>
    <w:rsid w:val="004027F9"/>
    <w:rsid w:val="00404758"/>
    <w:rsid w:val="00405462"/>
    <w:rsid w:val="0040576D"/>
    <w:rsid w:val="00406653"/>
    <w:rsid w:val="004070EF"/>
    <w:rsid w:val="00423B5B"/>
    <w:rsid w:val="004246D0"/>
    <w:rsid w:val="004254EC"/>
    <w:rsid w:val="00426AA0"/>
    <w:rsid w:val="0042783C"/>
    <w:rsid w:val="00431055"/>
    <w:rsid w:val="0043269A"/>
    <w:rsid w:val="004415BE"/>
    <w:rsid w:val="00441E53"/>
    <w:rsid w:val="00442A68"/>
    <w:rsid w:val="00443899"/>
    <w:rsid w:val="004457ED"/>
    <w:rsid w:val="00446C95"/>
    <w:rsid w:val="0045025A"/>
    <w:rsid w:val="0045116D"/>
    <w:rsid w:val="00451F2F"/>
    <w:rsid w:val="00452DD5"/>
    <w:rsid w:val="004531A2"/>
    <w:rsid w:val="0047389C"/>
    <w:rsid w:val="0047679B"/>
    <w:rsid w:val="0048398D"/>
    <w:rsid w:val="00484753"/>
    <w:rsid w:val="00485485"/>
    <w:rsid w:val="00485865"/>
    <w:rsid w:val="00486C8B"/>
    <w:rsid w:val="00492C15"/>
    <w:rsid w:val="0049457A"/>
    <w:rsid w:val="004A0323"/>
    <w:rsid w:val="004A0FDF"/>
    <w:rsid w:val="004A2A3F"/>
    <w:rsid w:val="004A3FD7"/>
    <w:rsid w:val="004A4C39"/>
    <w:rsid w:val="004A4F95"/>
    <w:rsid w:val="004B2E8D"/>
    <w:rsid w:val="004B5C8F"/>
    <w:rsid w:val="004C01B9"/>
    <w:rsid w:val="004C071A"/>
    <w:rsid w:val="004C2344"/>
    <w:rsid w:val="004C54B1"/>
    <w:rsid w:val="004C7D5B"/>
    <w:rsid w:val="004D1705"/>
    <w:rsid w:val="004D3E83"/>
    <w:rsid w:val="004E27BE"/>
    <w:rsid w:val="004E45FA"/>
    <w:rsid w:val="004E5293"/>
    <w:rsid w:val="004E6BB0"/>
    <w:rsid w:val="004E6E30"/>
    <w:rsid w:val="004E72BB"/>
    <w:rsid w:val="004F30D5"/>
    <w:rsid w:val="00500B25"/>
    <w:rsid w:val="00503DDD"/>
    <w:rsid w:val="00506385"/>
    <w:rsid w:val="005073A3"/>
    <w:rsid w:val="00510183"/>
    <w:rsid w:val="0051386A"/>
    <w:rsid w:val="005177E0"/>
    <w:rsid w:val="00517CB2"/>
    <w:rsid w:val="00520EEC"/>
    <w:rsid w:val="00524C83"/>
    <w:rsid w:val="0052637E"/>
    <w:rsid w:val="00526FA8"/>
    <w:rsid w:val="00534EFD"/>
    <w:rsid w:val="00535196"/>
    <w:rsid w:val="00536EF0"/>
    <w:rsid w:val="0054245A"/>
    <w:rsid w:val="0054265A"/>
    <w:rsid w:val="00543A4E"/>
    <w:rsid w:val="005446D0"/>
    <w:rsid w:val="00545296"/>
    <w:rsid w:val="00545C9F"/>
    <w:rsid w:val="00547DBA"/>
    <w:rsid w:val="00547F00"/>
    <w:rsid w:val="00550B7B"/>
    <w:rsid w:val="00552626"/>
    <w:rsid w:val="005534AC"/>
    <w:rsid w:val="00555392"/>
    <w:rsid w:val="00556E31"/>
    <w:rsid w:val="00556F8A"/>
    <w:rsid w:val="00557111"/>
    <w:rsid w:val="00557775"/>
    <w:rsid w:val="00565584"/>
    <w:rsid w:val="00571292"/>
    <w:rsid w:val="00572FB0"/>
    <w:rsid w:val="00573241"/>
    <w:rsid w:val="00573938"/>
    <w:rsid w:val="00576372"/>
    <w:rsid w:val="0058114D"/>
    <w:rsid w:val="005812FD"/>
    <w:rsid w:val="005837BD"/>
    <w:rsid w:val="00586D6F"/>
    <w:rsid w:val="00590A42"/>
    <w:rsid w:val="00593091"/>
    <w:rsid w:val="00593ADC"/>
    <w:rsid w:val="005979D8"/>
    <w:rsid w:val="005A48C5"/>
    <w:rsid w:val="005A4B67"/>
    <w:rsid w:val="005A7D43"/>
    <w:rsid w:val="005B040A"/>
    <w:rsid w:val="005B2098"/>
    <w:rsid w:val="005C108C"/>
    <w:rsid w:val="005C2B0A"/>
    <w:rsid w:val="005C4536"/>
    <w:rsid w:val="005D252B"/>
    <w:rsid w:val="005D43B0"/>
    <w:rsid w:val="005D51B9"/>
    <w:rsid w:val="005E0885"/>
    <w:rsid w:val="005E174C"/>
    <w:rsid w:val="005E3485"/>
    <w:rsid w:val="005E3DA6"/>
    <w:rsid w:val="005E4190"/>
    <w:rsid w:val="005E44A2"/>
    <w:rsid w:val="005E50B4"/>
    <w:rsid w:val="005E7209"/>
    <w:rsid w:val="005F1D14"/>
    <w:rsid w:val="005F3F9B"/>
    <w:rsid w:val="005F60BE"/>
    <w:rsid w:val="005F688F"/>
    <w:rsid w:val="006045B2"/>
    <w:rsid w:val="00604959"/>
    <w:rsid w:val="006059D9"/>
    <w:rsid w:val="00610062"/>
    <w:rsid w:val="00617141"/>
    <w:rsid w:val="00617C2B"/>
    <w:rsid w:val="00625B83"/>
    <w:rsid w:val="0064041A"/>
    <w:rsid w:val="00642DB1"/>
    <w:rsid w:val="00644BC5"/>
    <w:rsid w:val="00644ED9"/>
    <w:rsid w:val="00645ADE"/>
    <w:rsid w:val="00646B9F"/>
    <w:rsid w:val="006471FB"/>
    <w:rsid w:val="00650231"/>
    <w:rsid w:val="0065122F"/>
    <w:rsid w:val="00651D34"/>
    <w:rsid w:val="00653092"/>
    <w:rsid w:val="00655C79"/>
    <w:rsid w:val="0065726F"/>
    <w:rsid w:val="00657D4B"/>
    <w:rsid w:val="00661732"/>
    <w:rsid w:val="006650F2"/>
    <w:rsid w:val="00665A1A"/>
    <w:rsid w:val="006666F8"/>
    <w:rsid w:val="00666865"/>
    <w:rsid w:val="006668E6"/>
    <w:rsid w:val="00666A99"/>
    <w:rsid w:val="00667980"/>
    <w:rsid w:val="00667CCE"/>
    <w:rsid w:val="006705C1"/>
    <w:rsid w:val="006705CA"/>
    <w:rsid w:val="006716CE"/>
    <w:rsid w:val="00671C79"/>
    <w:rsid w:val="00674085"/>
    <w:rsid w:val="00674764"/>
    <w:rsid w:val="006758C0"/>
    <w:rsid w:val="00680D0E"/>
    <w:rsid w:val="0068335B"/>
    <w:rsid w:val="0068399E"/>
    <w:rsid w:val="006861AA"/>
    <w:rsid w:val="0068799B"/>
    <w:rsid w:val="006905DF"/>
    <w:rsid w:val="006910A3"/>
    <w:rsid w:val="00694AEB"/>
    <w:rsid w:val="0069597B"/>
    <w:rsid w:val="006A0AFC"/>
    <w:rsid w:val="006A0E1F"/>
    <w:rsid w:val="006A152B"/>
    <w:rsid w:val="006A18BB"/>
    <w:rsid w:val="006A5DA5"/>
    <w:rsid w:val="006A62CA"/>
    <w:rsid w:val="006B2306"/>
    <w:rsid w:val="006B35C0"/>
    <w:rsid w:val="006B3D0D"/>
    <w:rsid w:val="006B47B3"/>
    <w:rsid w:val="006C34D5"/>
    <w:rsid w:val="006C3CF4"/>
    <w:rsid w:val="006C46EA"/>
    <w:rsid w:val="006C5189"/>
    <w:rsid w:val="006D02EE"/>
    <w:rsid w:val="006D09A3"/>
    <w:rsid w:val="006D29AB"/>
    <w:rsid w:val="006D38FF"/>
    <w:rsid w:val="006D47B6"/>
    <w:rsid w:val="006D47C2"/>
    <w:rsid w:val="006D5039"/>
    <w:rsid w:val="006D7594"/>
    <w:rsid w:val="006E1217"/>
    <w:rsid w:val="006E3077"/>
    <w:rsid w:val="006E399F"/>
    <w:rsid w:val="006E39EF"/>
    <w:rsid w:val="006E45C7"/>
    <w:rsid w:val="006E471C"/>
    <w:rsid w:val="006E632C"/>
    <w:rsid w:val="006E752A"/>
    <w:rsid w:val="006F09EF"/>
    <w:rsid w:val="006F0D5C"/>
    <w:rsid w:val="006F4415"/>
    <w:rsid w:val="006F4C95"/>
    <w:rsid w:val="006F717D"/>
    <w:rsid w:val="00701421"/>
    <w:rsid w:val="00704A47"/>
    <w:rsid w:val="00707954"/>
    <w:rsid w:val="00710237"/>
    <w:rsid w:val="007102D8"/>
    <w:rsid w:val="0071106A"/>
    <w:rsid w:val="007117ED"/>
    <w:rsid w:val="00712E55"/>
    <w:rsid w:val="00712F90"/>
    <w:rsid w:val="00713657"/>
    <w:rsid w:val="0071516F"/>
    <w:rsid w:val="0071730E"/>
    <w:rsid w:val="00720225"/>
    <w:rsid w:val="00721FDA"/>
    <w:rsid w:val="00722451"/>
    <w:rsid w:val="00723DF1"/>
    <w:rsid w:val="00723E5E"/>
    <w:rsid w:val="007240EC"/>
    <w:rsid w:val="0072760C"/>
    <w:rsid w:val="007310FF"/>
    <w:rsid w:val="00732EEF"/>
    <w:rsid w:val="0073423C"/>
    <w:rsid w:val="00734430"/>
    <w:rsid w:val="0073447C"/>
    <w:rsid w:val="00734FCC"/>
    <w:rsid w:val="00736558"/>
    <w:rsid w:val="0073713A"/>
    <w:rsid w:val="00737A43"/>
    <w:rsid w:val="007415DB"/>
    <w:rsid w:val="0074397D"/>
    <w:rsid w:val="00743D8A"/>
    <w:rsid w:val="00744306"/>
    <w:rsid w:val="00746777"/>
    <w:rsid w:val="007508F0"/>
    <w:rsid w:val="00752EB0"/>
    <w:rsid w:val="00753D75"/>
    <w:rsid w:val="00754377"/>
    <w:rsid w:val="007549FB"/>
    <w:rsid w:val="00761829"/>
    <w:rsid w:val="00763A13"/>
    <w:rsid w:val="00767406"/>
    <w:rsid w:val="00775A77"/>
    <w:rsid w:val="00775FB1"/>
    <w:rsid w:val="007835A4"/>
    <w:rsid w:val="00783C0F"/>
    <w:rsid w:val="00784672"/>
    <w:rsid w:val="00784CC9"/>
    <w:rsid w:val="00786953"/>
    <w:rsid w:val="00787E7B"/>
    <w:rsid w:val="00790911"/>
    <w:rsid w:val="00791218"/>
    <w:rsid w:val="00792A9D"/>
    <w:rsid w:val="00792C88"/>
    <w:rsid w:val="00793EDE"/>
    <w:rsid w:val="007A1652"/>
    <w:rsid w:val="007A18A5"/>
    <w:rsid w:val="007A3D59"/>
    <w:rsid w:val="007A4D6E"/>
    <w:rsid w:val="007A5CB2"/>
    <w:rsid w:val="007A6708"/>
    <w:rsid w:val="007B0163"/>
    <w:rsid w:val="007B0CA8"/>
    <w:rsid w:val="007B0FA1"/>
    <w:rsid w:val="007B12BC"/>
    <w:rsid w:val="007B2C61"/>
    <w:rsid w:val="007B4F4C"/>
    <w:rsid w:val="007C27DF"/>
    <w:rsid w:val="007C4736"/>
    <w:rsid w:val="007C4C31"/>
    <w:rsid w:val="007C4D00"/>
    <w:rsid w:val="007C4D85"/>
    <w:rsid w:val="007C5551"/>
    <w:rsid w:val="007C5F56"/>
    <w:rsid w:val="007C7A5B"/>
    <w:rsid w:val="007D00CE"/>
    <w:rsid w:val="007D3259"/>
    <w:rsid w:val="007D3685"/>
    <w:rsid w:val="007D42C0"/>
    <w:rsid w:val="007D4A30"/>
    <w:rsid w:val="007D64CA"/>
    <w:rsid w:val="007E1168"/>
    <w:rsid w:val="007E19B2"/>
    <w:rsid w:val="007E1F01"/>
    <w:rsid w:val="007E6010"/>
    <w:rsid w:val="007E6A18"/>
    <w:rsid w:val="007E7E89"/>
    <w:rsid w:val="007F1118"/>
    <w:rsid w:val="007F2417"/>
    <w:rsid w:val="007F3588"/>
    <w:rsid w:val="007F46E2"/>
    <w:rsid w:val="007F4E04"/>
    <w:rsid w:val="007F5E79"/>
    <w:rsid w:val="008018C6"/>
    <w:rsid w:val="00804620"/>
    <w:rsid w:val="00805FB7"/>
    <w:rsid w:val="00811267"/>
    <w:rsid w:val="00811FB2"/>
    <w:rsid w:val="00812508"/>
    <w:rsid w:val="00812773"/>
    <w:rsid w:val="0081492D"/>
    <w:rsid w:val="00814DCC"/>
    <w:rsid w:val="0081551F"/>
    <w:rsid w:val="00820972"/>
    <w:rsid w:val="00820F24"/>
    <w:rsid w:val="00822A34"/>
    <w:rsid w:val="00824E8F"/>
    <w:rsid w:val="008338CA"/>
    <w:rsid w:val="008357C8"/>
    <w:rsid w:val="00836FE8"/>
    <w:rsid w:val="00842347"/>
    <w:rsid w:val="008450C5"/>
    <w:rsid w:val="00847F92"/>
    <w:rsid w:val="008548C2"/>
    <w:rsid w:val="00856FDA"/>
    <w:rsid w:val="00857313"/>
    <w:rsid w:val="0085777D"/>
    <w:rsid w:val="00860284"/>
    <w:rsid w:val="008604FC"/>
    <w:rsid w:val="0086066E"/>
    <w:rsid w:val="0086537E"/>
    <w:rsid w:val="00865DA3"/>
    <w:rsid w:val="008678AE"/>
    <w:rsid w:val="00867B71"/>
    <w:rsid w:val="008700AD"/>
    <w:rsid w:val="0087069A"/>
    <w:rsid w:val="008737AD"/>
    <w:rsid w:val="00874C48"/>
    <w:rsid w:val="00882380"/>
    <w:rsid w:val="00883804"/>
    <w:rsid w:val="008845D4"/>
    <w:rsid w:val="00884ACF"/>
    <w:rsid w:val="00886F58"/>
    <w:rsid w:val="008926E6"/>
    <w:rsid w:val="00892FCF"/>
    <w:rsid w:val="008950BB"/>
    <w:rsid w:val="00897E42"/>
    <w:rsid w:val="008A00A9"/>
    <w:rsid w:val="008A3C2A"/>
    <w:rsid w:val="008A3E6D"/>
    <w:rsid w:val="008A75F9"/>
    <w:rsid w:val="008A76A2"/>
    <w:rsid w:val="008A7EBF"/>
    <w:rsid w:val="008B3B7F"/>
    <w:rsid w:val="008B4351"/>
    <w:rsid w:val="008B63D2"/>
    <w:rsid w:val="008B6429"/>
    <w:rsid w:val="008B6E81"/>
    <w:rsid w:val="008B7442"/>
    <w:rsid w:val="008B7830"/>
    <w:rsid w:val="008C21E7"/>
    <w:rsid w:val="008C4730"/>
    <w:rsid w:val="008C6213"/>
    <w:rsid w:val="008C69F8"/>
    <w:rsid w:val="008C70B1"/>
    <w:rsid w:val="008D1F96"/>
    <w:rsid w:val="008D498D"/>
    <w:rsid w:val="008D606A"/>
    <w:rsid w:val="008D629A"/>
    <w:rsid w:val="008E1F12"/>
    <w:rsid w:val="008E2938"/>
    <w:rsid w:val="008E2DD3"/>
    <w:rsid w:val="008E4BE7"/>
    <w:rsid w:val="008E51EC"/>
    <w:rsid w:val="008E6839"/>
    <w:rsid w:val="008F08F9"/>
    <w:rsid w:val="008F3BB4"/>
    <w:rsid w:val="008F4991"/>
    <w:rsid w:val="008F68D2"/>
    <w:rsid w:val="008F7BCD"/>
    <w:rsid w:val="008F7CB3"/>
    <w:rsid w:val="00900774"/>
    <w:rsid w:val="00901AD1"/>
    <w:rsid w:val="00902619"/>
    <w:rsid w:val="009029C2"/>
    <w:rsid w:val="009051AA"/>
    <w:rsid w:val="00911332"/>
    <w:rsid w:val="009119F7"/>
    <w:rsid w:val="00912B7C"/>
    <w:rsid w:val="00914086"/>
    <w:rsid w:val="0092119A"/>
    <w:rsid w:val="009229AB"/>
    <w:rsid w:val="009274E3"/>
    <w:rsid w:val="0092752C"/>
    <w:rsid w:val="0093073D"/>
    <w:rsid w:val="00930A9E"/>
    <w:rsid w:val="00932298"/>
    <w:rsid w:val="0093336F"/>
    <w:rsid w:val="00933F76"/>
    <w:rsid w:val="00934731"/>
    <w:rsid w:val="00935681"/>
    <w:rsid w:val="00936038"/>
    <w:rsid w:val="00944159"/>
    <w:rsid w:val="009442B6"/>
    <w:rsid w:val="00944C6A"/>
    <w:rsid w:val="00946986"/>
    <w:rsid w:val="00950F82"/>
    <w:rsid w:val="00954128"/>
    <w:rsid w:val="00955BA2"/>
    <w:rsid w:val="00966DFA"/>
    <w:rsid w:val="009732CC"/>
    <w:rsid w:val="009739D4"/>
    <w:rsid w:val="00973BF9"/>
    <w:rsid w:val="00973CEA"/>
    <w:rsid w:val="009752BB"/>
    <w:rsid w:val="009756BB"/>
    <w:rsid w:val="0097596A"/>
    <w:rsid w:val="00976CD5"/>
    <w:rsid w:val="00980530"/>
    <w:rsid w:val="00980691"/>
    <w:rsid w:val="00984004"/>
    <w:rsid w:val="0098608F"/>
    <w:rsid w:val="0099637D"/>
    <w:rsid w:val="00996AA1"/>
    <w:rsid w:val="009A108E"/>
    <w:rsid w:val="009A1E19"/>
    <w:rsid w:val="009B0AD2"/>
    <w:rsid w:val="009B2381"/>
    <w:rsid w:val="009B31F8"/>
    <w:rsid w:val="009B6E93"/>
    <w:rsid w:val="009C4D76"/>
    <w:rsid w:val="009C7F66"/>
    <w:rsid w:val="009D05A9"/>
    <w:rsid w:val="009D20AE"/>
    <w:rsid w:val="009D3C12"/>
    <w:rsid w:val="009D456D"/>
    <w:rsid w:val="009D6268"/>
    <w:rsid w:val="009E45A0"/>
    <w:rsid w:val="009E4919"/>
    <w:rsid w:val="009E6EF7"/>
    <w:rsid w:val="009E71D1"/>
    <w:rsid w:val="009F025E"/>
    <w:rsid w:val="009F090D"/>
    <w:rsid w:val="009F2830"/>
    <w:rsid w:val="009F4BF6"/>
    <w:rsid w:val="009F5DD4"/>
    <w:rsid w:val="009F6253"/>
    <w:rsid w:val="009F6FE1"/>
    <w:rsid w:val="00A00318"/>
    <w:rsid w:val="00A01210"/>
    <w:rsid w:val="00A01C6C"/>
    <w:rsid w:val="00A0364E"/>
    <w:rsid w:val="00A03673"/>
    <w:rsid w:val="00A05C1C"/>
    <w:rsid w:val="00A11370"/>
    <w:rsid w:val="00A130BF"/>
    <w:rsid w:val="00A20A0C"/>
    <w:rsid w:val="00A2132E"/>
    <w:rsid w:val="00A21471"/>
    <w:rsid w:val="00A246DC"/>
    <w:rsid w:val="00A27705"/>
    <w:rsid w:val="00A311D7"/>
    <w:rsid w:val="00A31266"/>
    <w:rsid w:val="00A33765"/>
    <w:rsid w:val="00A37859"/>
    <w:rsid w:val="00A405D8"/>
    <w:rsid w:val="00A4252B"/>
    <w:rsid w:val="00A42700"/>
    <w:rsid w:val="00A43058"/>
    <w:rsid w:val="00A441A6"/>
    <w:rsid w:val="00A44E00"/>
    <w:rsid w:val="00A46470"/>
    <w:rsid w:val="00A51964"/>
    <w:rsid w:val="00A54FCB"/>
    <w:rsid w:val="00A55EB5"/>
    <w:rsid w:val="00A56E97"/>
    <w:rsid w:val="00A57465"/>
    <w:rsid w:val="00A574F8"/>
    <w:rsid w:val="00A57BB2"/>
    <w:rsid w:val="00A647B9"/>
    <w:rsid w:val="00A66A25"/>
    <w:rsid w:val="00A7045F"/>
    <w:rsid w:val="00A73230"/>
    <w:rsid w:val="00A74A46"/>
    <w:rsid w:val="00A75734"/>
    <w:rsid w:val="00A8118E"/>
    <w:rsid w:val="00A81C2E"/>
    <w:rsid w:val="00A825EB"/>
    <w:rsid w:val="00A83F98"/>
    <w:rsid w:val="00A8470F"/>
    <w:rsid w:val="00A84849"/>
    <w:rsid w:val="00A86083"/>
    <w:rsid w:val="00A8659D"/>
    <w:rsid w:val="00A87D17"/>
    <w:rsid w:val="00A912D8"/>
    <w:rsid w:val="00A95D1A"/>
    <w:rsid w:val="00A9725A"/>
    <w:rsid w:val="00AA1592"/>
    <w:rsid w:val="00AA1C39"/>
    <w:rsid w:val="00AA4607"/>
    <w:rsid w:val="00AA5289"/>
    <w:rsid w:val="00AA5C37"/>
    <w:rsid w:val="00AA7421"/>
    <w:rsid w:val="00AB2F8A"/>
    <w:rsid w:val="00AC13AD"/>
    <w:rsid w:val="00AC2A93"/>
    <w:rsid w:val="00AC2F9D"/>
    <w:rsid w:val="00AC4736"/>
    <w:rsid w:val="00AC4A4A"/>
    <w:rsid w:val="00AC4F23"/>
    <w:rsid w:val="00AD3052"/>
    <w:rsid w:val="00AD44A8"/>
    <w:rsid w:val="00AD4693"/>
    <w:rsid w:val="00AD72BD"/>
    <w:rsid w:val="00AE5830"/>
    <w:rsid w:val="00AF1291"/>
    <w:rsid w:val="00AF1C68"/>
    <w:rsid w:val="00AF1D5D"/>
    <w:rsid w:val="00AF4A89"/>
    <w:rsid w:val="00AF5C26"/>
    <w:rsid w:val="00AF5DC8"/>
    <w:rsid w:val="00AF7645"/>
    <w:rsid w:val="00B0149E"/>
    <w:rsid w:val="00B01A3F"/>
    <w:rsid w:val="00B0434C"/>
    <w:rsid w:val="00B06A09"/>
    <w:rsid w:val="00B07CA7"/>
    <w:rsid w:val="00B11F2C"/>
    <w:rsid w:val="00B15EAE"/>
    <w:rsid w:val="00B21B9F"/>
    <w:rsid w:val="00B3103A"/>
    <w:rsid w:val="00B313E7"/>
    <w:rsid w:val="00B31BCF"/>
    <w:rsid w:val="00B35D71"/>
    <w:rsid w:val="00B40F71"/>
    <w:rsid w:val="00B42509"/>
    <w:rsid w:val="00B46106"/>
    <w:rsid w:val="00B46731"/>
    <w:rsid w:val="00B50B12"/>
    <w:rsid w:val="00B51099"/>
    <w:rsid w:val="00B510DA"/>
    <w:rsid w:val="00B51244"/>
    <w:rsid w:val="00B52797"/>
    <w:rsid w:val="00B55864"/>
    <w:rsid w:val="00B604DC"/>
    <w:rsid w:val="00B61261"/>
    <w:rsid w:val="00B63D91"/>
    <w:rsid w:val="00B7088D"/>
    <w:rsid w:val="00B72197"/>
    <w:rsid w:val="00B72A98"/>
    <w:rsid w:val="00B74A64"/>
    <w:rsid w:val="00B7565D"/>
    <w:rsid w:val="00B76CE4"/>
    <w:rsid w:val="00B77EFE"/>
    <w:rsid w:val="00B820E4"/>
    <w:rsid w:val="00B82EF1"/>
    <w:rsid w:val="00B84802"/>
    <w:rsid w:val="00B84929"/>
    <w:rsid w:val="00B864B6"/>
    <w:rsid w:val="00B877D6"/>
    <w:rsid w:val="00B9065E"/>
    <w:rsid w:val="00B92A83"/>
    <w:rsid w:val="00B92FAC"/>
    <w:rsid w:val="00B96731"/>
    <w:rsid w:val="00B978AD"/>
    <w:rsid w:val="00BA4CC8"/>
    <w:rsid w:val="00BA4D69"/>
    <w:rsid w:val="00BB34F3"/>
    <w:rsid w:val="00BB375A"/>
    <w:rsid w:val="00BB3EDF"/>
    <w:rsid w:val="00BB6BB7"/>
    <w:rsid w:val="00BC16B2"/>
    <w:rsid w:val="00BC4686"/>
    <w:rsid w:val="00BC4C20"/>
    <w:rsid w:val="00BD3B7C"/>
    <w:rsid w:val="00BE3B10"/>
    <w:rsid w:val="00BE6370"/>
    <w:rsid w:val="00BF29D2"/>
    <w:rsid w:val="00BF35CD"/>
    <w:rsid w:val="00BF60E4"/>
    <w:rsid w:val="00BF74CA"/>
    <w:rsid w:val="00C01B0B"/>
    <w:rsid w:val="00C02C25"/>
    <w:rsid w:val="00C04F69"/>
    <w:rsid w:val="00C06F8C"/>
    <w:rsid w:val="00C07BE3"/>
    <w:rsid w:val="00C10380"/>
    <w:rsid w:val="00C10834"/>
    <w:rsid w:val="00C1159D"/>
    <w:rsid w:val="00C1256D"/>
    <w:rsid w:val="00C13D58"/>
    <w:rsid w:val="00C1461B"/>
    <w:rsid w:val="00C15C1F"/>
    <w:rsid w:val="00C15D56"/>
    <w:rsid w:val="00C26C2E"/>
    <w:rsid w:val="00C325DF"/>
    <w:rsid w:val="00C33B0C"/>
    <w:rsid w:val="00C3414C"/>
    <w:rsid w:val="00C35ACE"/>
    <w:rsid w:val="00C37239"/>
    <w:rsid w:val="00C43498"/>
    <w:rsid w:val="00C446DC"/>
    <w:rsid w:val="00C453D9"/>
    <w:rsid w:val="00C54F68"/>
    <w:rsid w:val="00C56519"/>
    <w:rsid w:val="00C56D61"/>
    <w:rsid w:val="00C57834"/>
    <w:rsid w:val="00C607B7"/>
    <w:rsid w:val="00C61AD7"/>
    <w:rsid w:val="00C64FDC"/>
    <w:rsid w:val="00C65488"/>
    <w:rsid w:val="00C7184C"/>
    <w:rsid w:val="00C72C3A"/>
    <w:rsid w:val="00C86F5A"/>
    <w:rsid w:val="00C90B3D"/>
    <w:rsid w:val="00C924BD"/>
    <w:rsid w:val="00C93E50"/>
    <w:rsid w:val="00C9429F"/>
    <w:rsid w:val="00C96169"/>
    <w:rsid w:val="00C975AB"/>
    <w:rsid w:val="00CA229B"/>
    <w:rsid w:val="00CA3279"/>
    <w:rsid w:val="00CA3D7D"/>
    <w:rsid w:val="00CA752D"/>
    <w:rsid w:val="00CB1AE2"/>
    <w:rsid w:val="00CB20DA"/>
    <w:rsid w:val="00CB3E51"/>
    <w:rsid w:val="00CB4050"/>
    <w:rsid w:val="00CB566E"/>
    <w:rsid w:val="00CB6281"/>
    <w:rsid w:val="00CB69B7"/>
    <w:rsid w:val="00CB79C6"/>
    <w:rsid w:val="00CC4F5C"/>
    <w:rsid w:val="00CC5DE9"/>
    <w:rsid w:val="00CC5F06"/>
    <w:rsid w:val="00CD0C3F"/>
    <w:rsid w:val="00CD3FB6"/>
    <w:rsid w:val="00CD7BB2"/>
    <w:rsid w:val="00CE3850"/>
    <w:rsid w:val="00CE4144"/>
    <w:rsid w:val="00CE71C4"/>
    <w:rsid w:val="00CE76E4"/>
    <w:rsid w:val="00CF0C35"/>
    <w:rsid w:val="00CF5181"/>
    <w:rsid w:val="00CF69EC"/>
    <w:rsid w:val="00CF6C6E"/>
    <w:rsid w:val="00D01BA8"/>
    <w:rsid w:val="00D0485C"/>
    <w:rsid w:val="00D06EB5"/>
    <w:rsid w:val="00D11A65"/>
    <w:rsid w:val="00D169D4"/>
    <w:rsid w:val="00D17ECE"/>
    <w:rsid w:val="00D200E3"/>
    <w:rsid w:val="00D2217C"/>
    <w:rsid w:val="00D2594B"/>
    <w:rsid w:val="00D27539"/>
    <w:rsid w:val="00D27FF4"/>
    <w:rsid w:val="00D31AA8"/>
    <w:rsid w:val="00D32F4D"/>
    <w:rsid w:val="00D34359"/>
    <w:rsid w:val="00D34A17"/>
    <w:rsid w:val="00D34E77"/>
    <w:rsid w:val="00D362B5"/>
    <w:rsid w:val="00D4018D"/>
    <w:rsid w:val="00D4155C"/>
    <w:rsid w:val="00D41598"/>
    <w:rsid w:val="00D42547"/>
    <w:rsid w:val="00D428B6"/>
    <w:rsid w:val="00D428E5"/>
    <w:rsid w:val="00D47DCA"/>
    <w:rsid w:val="00D51D60"/>
    <w:rsid w:val="00D54C39"/>
    <w:rsid w:val="00D61F09"/>
    <w:rsid w:val="00D6359D"/>
    <w:rsid w:val="00D7530E"/>
    <w:rsid w:val="00D7713D"/>
    <w:rsid w:val="00D80423"/>
    <w:rsid w:val="00D81E72"/>
    <w:rsid w:val="00D821D0"/>
    <w:rsid w:val="00D82526"/>
    <w:rsid w:val="00D827B9"/>
    <w:rsid w:val="00D83F21"/>
    <w:rsid w:val="00D85145"/>
    <w:rsid w:val="00D87424"/>
    <w:rsid w:val="00D90AA0"/>
    <w:rsid w:val="00D92A50"/>
    <w:rsid w:val="00D95B6F"/>
    <w:rsid w:val="00D976C5"/>
    <w:rsid w:val="00D97B35"/>
    <w:rsid w:val="00DA0D61"/>
    <w:rsid w:val="00DA1919"/>
    <w:rsid w:val="00DA2221"/>
    <w:rsid w:val="00DA5BB2"/>
    <w:rsid w:val="00DB45E5"/>
    <w:rsid w:val="00DB5A09"/>
    <w:rsid w:val="00DB6F2C"/>
    <w:rsid w:val="00DB7444"/>
    <w:rsid w:val="00DB76D4"/>
    <w:rsid w:val="00DB7816"/>
    <w:rsid w:val="00DC2AF2"/>
    <w:rsid w:val="00DC74A1"/>
    <w:rsid w:val="00DD0B8E"/>
    <w:rsid w:val="00DD1123"/>
    <w:rsid w:val="00DD2010"/>
    <w:rsid w:val="00DD39C5"/>
    <w:rsid w:val="00DD4C50"/>
    <w:rsid w:val="00DD5D12"/>
    <w:rsid w:val="00DD683F"/>
    <w:rsid w:val="00DD6E67"/>
    <w:rsid w:val="00DD74FB"/>
    <w:rsid w:val="00DE1A88"/>
    <w:rsid w:val="00DE6179"/>
    <w:rsid w:val="00DE6540"/>
    <w:rsid w:val="00DE727A"/>
    <w:rsid w:val="00DF4C87"/>
    <w:rsid w:val="00DF7471"/>
    <w:rsid w:val="00DF7B4E"/>
    <w:rsid w:val="00E02CF0"/>
    <w:rsid w:val="00E04666"/>
    <w:rsid w:val="00E058D1"/>
    <w:rsid w:val="00E05DC1"/>
    <w:rsid w:val="00E070D1"/>
    <w:rsid w:val="00E07E5E"/>
    <w:rsid w:val="00E13300"/>
    <w:rsid w:val="00E1376F"/>
    <w:rsid w:val="00E13973"/>
    <w:rsid w:val="00E15ABC"/>
    <w:rsid w:val="00E21473"/>
    <w:rsid w:val="00E21CA1"/>
    <w:rsid w:val="00E22AFB"/>
    <w:rsid w:val="00E24559"/>
    <w:rsid w:val="00E27EF1"/>
    <w:rsid w:val="00E30EE0"/>
    <w:rsid w:val="00E31A13"/>
    <w:rsid w:val="00E31BC5"/>
    <w:rsid w:val="00E362D4"/>
    <w:rsid w:val="00E36FE1"/>
    <w:rsid w:val="00E536D2"/>
    <w:rsid w:val="00E63193"/>
    <w:rsid w:val="00E646C2"/>
    <w:rsid w:val="00E728EC"/>
    <w:rsid w:val="00E76A3C"/>
    <w:rsid w:val="00E802CA"/>
    <w:rsid w:val="00E81724"/>
    <w:rsid w:val="00E81B60"/>
    <w:rsid w:val="00E82FDF"/>
    <w:rsid w:val="00E859FC"/>
    <w:rsid w:val="00E86009"/>
    <w:rsid w:val="00E86834"/>
    <w:rsid w:val="00E878D3"/>
    <w:rsid w:val="00E87FC0"/>
    <w:rsid w:val="00E913B0"/>
    <w:rsid w:val="00E95722"/>
    <w:rsid w:val="00EA1789"/>
    <w:rsid w:val="00EA1E8F"/>
    <w:rsid w:val="00EA5BE3"/>
    <w:rsid w:val="00EB04F8"/>
    <w:rsid w:val="00EB1231"/>
    <w:rsid w:val="00EB1A4A"/>
    <w:rsid w:val="00EB201C"/>
    <w:rsid w:val="00EB21C5"/>
    <w:rsid w:val="00EB24D9"/>
    <w:rsid w:val="00EB30AF"/>
    <w:rsid w:val="00EB364D"/>
    <w:rsid w:val="00EB3CD4"/>
    <w:rsid w:val="00EB4BEA"/>
    <w:rsid w:val="00EB6F2F"/>
    <w:rsid w:val="00EB762D"/>
    <w:rsid w:val="00EC30FF"/>
    <w:rsid w:val="00EC78B3"/>
    <w:rsid w:val="00ED4A69"/>
    <w:rsid w:val="00ED4FFD"/>
    <w:rsid w:val="00EE03FD"/>
    <w:rsid w:val="00EE291B"/>
    <w:rsid w:val="00EE73B3"/>
    <w:rsid w:val="00EE758E"/>
    <w:rsid w:val="00EE7ACB"/>
    <w:rsid w:val="00EF4CF7"/>
    <w:rsid w:val="00EF7D8E"/>
    <w:rsid w:val="00F03BB7"/>
    <w:rsid w:val="00F1045E"/>
    <w:rsid w:val="00F13EF2"/>
    <w:rsid w:val="00F14099"/>
    <w:rsid w:val="00F142C1"/>
    <w:rsid w:val="00F1594F"/>
    <w:rsid w:val="00F17F4B"/>
    <w:rsid w:val="00F208B2"/>
    <w:rsid w:val="00F2186C"/>
    <w:rsid w:val="00F218FA"/>
    <w:rsid w:val="00F26478"/>
    <w:rsid w:val="00F306EC"/>
    <w:rsid w:val="00F30F05"/>
    <w:rsid w:val="00F31241"/>
    <w:rsid w:val="00F3447E"/>
    <w:rsid w:val="00F35D0E"/>
    <w:rsid w:val="00F37809"/>
    <w:rsid w:val="00F4126A"/>
    <w:rsid w:val="00F42085"/>
    <w:rsid w:val="00F461BA"/>
    <w:rsid w:val="00F51D82"/>
    <w:rsid w:val="00F52286"/>
    <w:rsid w:val="00F54A2F"/>
    <w:rsid w:val="00F60441"/>
    <w:rsid w:val="00F618E0"/>
    <w:rsid w:val="00F6257A"/>
    <w:rsid w:val="00F625F1"/>
    <w:rsid w:val="00F6503D"/>
    <w:rsid w:val="00F65134"/>
    <w:rsid w:val="00F6699A"/>
    <w:rsid w:val="00F66F96"/>
    <w:rsid w:val="00F67A03"/>
    <w:rsid w:val="00F718BE"/>
    <w:rsid w:val="00F71CB4"/>
    <w:rsid w:val="00F7203E"/>
    <w:rsid w:val="00F742D6"/>
    <w:rsid w:val="00F75704"/>
    <w:rsid w:val="00F777C5"/>
    <w:rsid w:val="00F84239"/>
    <w:rsid w:val="00F8587F"/>
    <w:rsid w:val="00F919E7"/>
    <w:rsid w:val="00F91CB6"/>
    <w:rsid w:val="00F94FDD"/>
    <w:rsid w:val="00F95653"/>
    <w:rsid w:val="00F95F5D"/>
    <w:rsid w:val="00F9633A"/>
    <w:rsid w:val="00FA5617"/>
    <w:rsid w:val="00FA6640"/>
    <w:rsid w:val="00FA7E5D"/>
    <w:rsid w:val="00FB0272"/>
    <w:rsid w:val="00FB027B"/>
    <w:rsid w:val="00FB0F65"/>
    <w:rsid w:val="00FB1A1A"/>
    <w:rsid w:val="00FB3666"/>
    <w:rsid w:val="00FB3B71"/>
    <w:rsid w:val="00FB4747"/>
    <w:rsid w:val="00FB71BB"/>
    <w:rsid w:val="00FC04B3"/>
    <w:rsid w:val="00FC0E9C"/>
    <w:rsid w:val="00FC1EDF"/>
    <w:rsid w:val="00FC4D44"/>
    <w:rsid w:val="00FD116A"/>
    <w:rsid w:val="00FD1C3A"/>
    <w:rsid w:val="00FD2269"/>
    <w:rsid w:val="00FD5138"/>
    <w:rsid w:val="00FD514C"/>
    <w:rsid w:val="00FD567C"/>
    <w:rsid w:val="00FD5FC1"/>
    <w:rsid w:val="00FE0829"/>
    <w:rsid w:val="00FE0F39"/>
    <w:rsid w:val="00FE1920"/>
    <w:rsid w:val="00FE28B9"/>
    <w:rsid w:val="00FE3177"/>
    <w:rsid w:val="00FE4AC5"/>
    <w:rsid w:val="00FE62AA"/>
    <w:rsid w:val="00FE65B4"/>
    <w:rsid w:val="00FE6CD1"/>
    <w:rsid w:val="00FE72B7"/>
    <w:rsid w:val="00FF0CB2"/>
    <w:rsid w:val="00FF1723"/>
    <w:rsid w:val="00FF4862"/>
    <w:rsid w:val="00FF5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8078D1-E5DF-4E73-A0FC-C19C03E18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lang w:val="ru-RU" w:eastAsia="ru-RU"/>
    </w:rPr>
  </w:style>
  <w:style w:type="paragraph" w:styleId="1">
    <w:name w:val="heading 1"/>
    <w:basedOn w:val="a0"/>
    <w:next w:val="a0"/>
    <w:link w:val="10"/>
    <w:qFormat/>
    <w:pPr>
      <w:keepNext/>
      <w:tabs>
        <w:tab w:val="right" w:leader="dot" w:pos="2381"/>
      </w:tabs>
      <w:spacing w:line="240" w:lineRule="exact"/>
      <w:ind w:left="284"/>
      <w:outlineLvl w:val="0"/>
    </w:pPr>
    <w:rPr>
      <w:b/>
      <w:color w:val="000000"/>
      <w:sz w:val="24"/>
    </w:rPr>
  </w:style>
  <w:style w:type="paragraph" w:styleId="21">
    <w:name w:val="heading 2"/>
    <w:basedOn w:val="a0"/>
    <w:next w:val="a0"/>
    <w:link w:val="22"/>
    <w:qFormat/>
    <w:pPr>
      <w:keepNext/>
      <w:spacing w:line="240" w:lineRule="exact"/>
      <w:ind w:left="142"/>
      <w:outlineLvl w:val="1"/>
    </w:pPr>
    <w:rPr>
      <w:color w:val="000000"/>
      <w:sz w:val="24"/>
      <w:lang w:val="en-US"/>
    </w:rPr>
  </w:style>
  <w:style w:type="paragraph" w:styleId="31">
    <w:name w:val="heading 3"/>
    <w:basedOn w:val="a0"/>
    <w:next w:val="a0"/>
    <w:link w:val="32"/>
    <w:qFormat/>
    <w:pPr>
      <w:keepNext/>
      <w:spacing w:before="120"/>
      <w:outlineLvl w:val="2"/>
    </w:pPr>
    <w:rPr>
      <w:sz w:val="24"/>
    </w:rPr>
  </w:style>
  <w:style w:type="paragraph" w:styleId="41">
    <w:name w:val="heading 4"/>
    <w:basedOn w:val="a0"/>
    <w:next w:val="a0"/>
    <w:link w:val="42"/>
    <w:qFormat/>
    <w:pPr>
      <w:keepNext/>
      <w:jc w:val="center"/>
      <w:outlineLvl w:val="3"/>
    </w:pPr>
    <w:rPr>
      <w:b/>
      <w:sz w:val="28"/>
      <w:u w:val="single"/>
      <w:lang w:val="uk-UA"/>
    </w:rPr>
  </w:style>
  <w:style w:type="paragraph" w:styleId="51">
    <w:name w:val="heading 5"/>
    <w:basedOn w:val="a0"/>
    <w:next w:val="a0"/>
    <w:link w:val="52"/>
    <w:qFormat/>
    <w:pPr>
      <w:keepNext/>
      <w:spacing w:line="240" w:lineRule="exact"/>
      <w:ind w:left="284"/>
      <w:outlineLvl w:val="4"/>
    </w:pPr>
    <w:rPr>
      <w:color w:val="000000"/>
      <w:sz w:val="24"/>
    </w:rPr>
  </w:style>
  <w:style w:type="paragraph" w:styleId="6">
    <w:name w:val="heading 6"/>
    <w:basedOn w:val="a0"/>
    <w:next w:val="a0"/>
    <w:link w:val="60"/>
    <w:qFormat/>
    <w:pPr>
      <w:keepNext/>
      <w:tabs>
        <w:tab w:val="right" w:leader="dot" w:pos="4933"/>
      </w:tabs>
      <w:spacing w:line="240" w:lineRule="exact"/>
      <w:outlineLvl w:val="5"/>
    </w:pPr>
    <w:rPr>
      <w:color w:val="000000"/>
      <w:sz w:val="24"/>
    </w:rPr>
  </w:style>
  <w:style w:type="paragraph" w:styleId="7">
    <w:name w:val="heading 7"/>
    <w:basedOn w:val="a0"/>
    <w:next w:val="a0"/>
    <w:link w:val="70"/>
    <w:qFormat/>
    <w:pPr>
      <w:keepNext/>
      <w:jc w:val="center"/>
      <w:outlineLvl w:val="6"/>
    </w:pPr>
    <w:rPr>
      <w:sz w:val="24"/>
    </w:rPr>
  </w:style>
  <w:style w:type="paragraph" w:styleId="8">
    <w:name w:val="heading 8"/>
    <w:basedOn w:val="a0"/>
    <w:next w:val="a0"/>
    <w:link w:val="80"/>
    <w:qFormat/>
    <w:pPr>
      <w:keepNext/>
      <w:shd w:val="clear" w:color="auto" w:fill="FFFFFF"/>
      <w:jc w:val="both"/>
      <w:outlineLvl w:val="7"/>
    </w:pPr>
    <w:rPr>
      <w:sz w:val="24"/>
    </w:rPr>
  </w:style>
  <w:style w:type="paragraph" w:styleId="9">
    <w:name w:val="heading 9"/>
    <w:basedOn w:val="a0"/>
    <w:next w:val="a0"/>
    <w:link w:val="90"/>
    <w:qFormat/>
    <w:pPr>
      <w:keepNext/>
      <w:shd w:val="clear" w:color="auto" w:fill="FFFFFF"/>
      <w:jc w:val="center"/>
      <w:outlineLvl w:val="8"/>
    </w:pPr>
    <w:rPr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5D43B0"/>
    <w:rPr>
      <w:b/>
      <w:color w:val="000000"/>
      <w:sz w:val="24"/>
      <w:lang w:val="ru-RU" w:eastAsia="ru-RU" w:bidi="ar-SA"/>
    </w:rPr>
  </w:style>
  <w:style w:type="character" w:customStyle="1" w:styleId="22">
    <w:name w:val="Заголовок 2 Знак"/>
    <w:link w:val="21"/>
    <w:semiHidden/>
    <w:rsid w:val="00B604DC"/>
    <w:rPr>
      <w:color w:val="000000"/>
      <w:sz w:val="24"/>
      <w:lang w:val="en-US" w:eastAsia="ru-RU" w:bidi="ar-SA"/>
    </w:rPr>
  </w:style>
  <w:style w:type="character" w:customStyle="1" w:styleId="32">
    <w:name w:val="Заголовок 3 Знак"/>
    <w:link w:val="31"/>
    <w:semiHidden/>
    <w:rsid w:val="00B604DC"/>
    <w:rPr>
      <w:sz w:val="24"/>
      <w:lang w:val="ru-RU" w:eastAsia="ru-RU" w:bidi="ar-SA"/>
    </w:rPr>
  </w:style>
  <w:style w:type="character" w:customStyle="1" w:styleId="42">
    <w:name w:val="Заголовок 4 Знак"/>
    <w:link w:val="41"/>
    <w:semiHidden/>
    <w:locked/>
    <w:rsid w:val="005D43B0"/>
    <w:rPr>
      <w:b/>
      <w:sz w:val="28"/>
      <w:u w:val="single"/>
      <w:lang w:val="uk-UA" w:eastAsia="ru-RU" w:bidi="ar-SA"/>
    </w:rPr>
  </w:style>
  <w:style w:type="character" w:customStyle="1" w:styleId="52">
    <w:name w:val="Заголовок 5 Знак"/>
    <w:link w:val="51"/>
    <w:semiHidden/>
    <w:rsid w:val="00B604DC"/>
    <w:rPr>
      <w:color w:val="000000"/>
      <w:sz w:val="24"/>
      <w:lang w:val="ru-RU" w:eastAsia="ru-RU" w:bidi="ar-SA"/>
    </w:rPr>
  </w:style>
  <w:style w:type="character" w:customStyle="1" w:styleId="60">
    <w:name w:val="Заголовок 6 Знак"/>
    <w:link w:val="6"/>
    <w:semiHidden/>
    <w:rsid w:val="00B604DC"/>
    <w:rPr>
      <w:color w:val="000000"/>
      <w:sz w:val="24"/>
      <w:lang w:val="ru-RU" w:eastAsia="ru-RU" w:bidi="ar-SA"/>
    </w:rPr>
  </w:style>
  <w:style w:type="character" w:customStyle="1" w:styleId="70">
    <w:name w:val="Заголовок 7 Знак"/>
    <w:link w:val="7"/>
    <w:semiHidden/>
    <w:rsid w:val="00B604DC"/>
    <w:rPr>
      <w:sz w:val="24"/>
      <w:lang w:val="ru-RU" w:eastAsia="ru-RU" w:bidi="ar-SA"/>
    </w:rPr>
  </w:style>
  <w:style w:type="character" w:customStyle="1" w:styleId="80">
    <w:name w:val="Заголовок 8 Знак"/>
    <w:link w:val="8"/>
    <w:semiHidden/>
    <w:rsid w:val="00B604DC"/>
    <w:rPr>
      <w:sz w:val="24"/>
      <w:lang w:val="ru-RU" w:eastAsia="ru-RU" w:bidi="ar-SA"/>
    </w:rPr>
  </w:style>
  <w:style w:type="character" w:customStyle="1" w:styleId="90">
    <w:name w:val="Заголовок 9 Знак"/>
    <w:link w:val="9"/>
    <w:semiHidden/>
    <w:rsid w:val="00B604DC"/>
    <w:rPr>
      <w:b/>
      <w:sz w:val="24"/>
      <w:lang w:val="ru-RU" w:eastAsia="ru-RU" w:bidi="ar-SA"/>
    </w:rPr>
  </w:style>
  <w:style w:type="paragraph" w:customStyle="1" w:styleId="a4">
    <w:name w:val="Знак Знак Знак Знак"/>
    <w:basedOn w:val="a0"/>
    <w:rsid w:val="005D43B0"/>
    <w:rPr>
      <w:rFonts w:ascii="Verdana" w:hAnsi="Verdana" w:cs="Verdana"/>
      <w:lang w:val="en-US" w:eastAsia="en-US"/>
    </w:rPr>
  </w:style>
  <w:style w:type="paragraph" w:customStyle="1" w:styleId="a5">
    <w:name w:val="Стиль"/>
    <w:rPr>
      <w:lang w:val="ru-RU" w:eastAsia="ru-RU"/>
    </w:rPr>
  </w:style>
  <w:style w:type="paragraph" w:styleId="a6">
    <w:name w:val="Title"/>
    <w:basedOn w:val="a0"/>
    <w:link w:val="a7"/>
    <w:qFormat/>
    <w:pPr>
      <w:jc w:val="center"/>
    </w:pPr>
    <w:rPr>
      <w:b/>
      <w:sz w:val="28"/>
      <w:lang w:val="uk-UA"/>
    </w:rPr>
  </w:style>
  <w:style w:type="character" w:customStyle="1" w:styleId="a7">
    <w:name w:val="Назва Знак"/>
    <w:link w:val="a6"/>
    <w:locked/>
    <w:rsid w:val="00763A13"/>
    <w:rPr>
      <w:b/>
      <w:sz w:val="28"/>
      <w:lang w:val="uk-UA" w:eastAsia="ru-RU" w:bidi="ar-SA"/>
    </w:rPr>
  </w:style>
  <w:style w:type="character" w:styleId="a8">
    <w:name w:val="Hyperlink"/>
    <w:rPr>
      <w:color w:val="0000FF"/>
      <w:u w:val="single"/>
    </w:rPr>
  </w:style>
  <w:style w:type="paragraph" w:customStyle="1" w:styleId="11">
    <w:name w:val="заголовок 1"/>
    <w:basedOn w:val="a0"/>
    <w:next w:val="a0"/>
    <w:pPr>
      <w:keepNext/>
      <w:framePr w:w="1490" w:h="557" w:hSpace="180" w:wrap="auto" w:vAnchor="text" w:hAnchor="page" w:x="1207" w:y="25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</w:pPr>
    <w:rPr>
      <w:b/>
      <w:sz w:val="28"/>
    </w:rPr>
  </w:style>
  <w:style w:type="paragraph" w:styleId="a9">
    <w:name w:val="Plain Text"/>
    <w:basedOn w:val="a0"/>
    <w:link w:val="aa"/>
    <w:rPr>
      <w:rFonts w:ascii="Courier New" w:hAnsi="Courier New"/>
      <w:lang w:val="uk-UA"/>
    </w:rPr>
  </w:style>
  <w:style w:type="character" w:customStyle="1" w:styleId="aa">
    <w:name w:val="Текст Знак"/>
    <w:link w:val="a9"/>
    <w:semiHidden/>
    <w:rsid w:val="00B604DC"/>
    <w:rPr>
      <w:rFonts w:ascii="Courier New" w:hAnsi="Courier New"/>
      <w:lang w:val="uk-UA" w:eastAsia="ru-RU" w:bidi="ar-SA"/>
    </w:rPr>
  </w:style>
  <w:style w:type="paragraph" w:customStyle="1" w:styleId="12">
    <w:name w:val="Граф1"/>
    <w:basedOn w:val="a0"/>
    <w:next w:val="23"/>
    <w:pPr>
      <w:pBdr>
        <w:top w:val="single" w:sz="6" w:space="1" w:color="auto"/>
      </w:pBdr>
      <w:suppressAutoHyphens/>
      <w:jc w:val="both"/>
    </w:pPr>
    <w:rPr>
      <w:rFonts w:ascii="Arial" w:hAnsi="Arial"/>
      <w:i/>
      <w:kern w:val="16"/>
      <w:sz w:val="28"/>
      <w:lang w:val="uk-UA"/>
    </w:rPr>
  </w:style>
  <w:style w:type="paragraph" w:customStyle="1" w:styleId="23">
    <w:name w:val="Граф2"/>
    <w:basedOn w:val="a0"/>
    <w:next w:val="a0"/>
    <w:pPr>
      <w:pBdr>
        <w:top w:val="single" w:sz="6" w:space="1" w:color="auto"/>
      </w:pBdr>
      <w:suppressAutoHyphens/>
      <w:spacing w:before="60" w:after="60"/>
      <w:jc w:val="both"/>
    </w:pPr>
    <w:rPr>
      <w:rFonts w:ascii="Arial" w:hAnsi="Arial"/>
      <w:i/>
      <w:kern w:val="16"/>
      <w:lang w:val="uk-UA"/>
    </w:rPr>
  </w:style>
  <w:style w:type="paragraph" w:customStyle="1" w:styleId="PlainText1">
    <w:name w:val="Plain Text1"/>
    <w:basedOn w:val="a0"/>
    <w:rPr>
      <w:rFonts w:ascii="Courier New" w:hAnsi="Courier New"/>
      <w:lang w:val="uk-UA"/>
    </w:rPr>
  </w:style>
  <w:style w:type="paragraph" w:styleId="ab">
    <w:name w:val="Body Text"/>
    <w:basedOn w:val="a0"/>
    <w:link w:val="ac"/>
    <w:pPr>
      <w:spacing w:after="120"/>
    </w:pPr>
  </w:style>
  <w:style w:type="character" w:customStyle="1" w:styleId="ac">
    <w:name w:val="Основний текст Знак"/>
    <w:link w:val="ab"/>
    <w:semiHidden/>
    <w:rsid w:val="00B604DC"/>
    <w:rPr>
      <w:lang w:val="ru-RU" w:eastAsia="ru-RU" w:bidi="ar-SA"/>
    </w:rPr>
  </w:style>
  <w:style w:type="paragraph" w:styleId="ad">
    <w:name w:val="Document Map"/>
    <w:basedOn w:val="a0"/>
    <w:link w:val="ae"/>
    <w:semiHidden/>
    <w:pPr>
      <w:shd w:val="clear" w:color="auto" w:fill="000080"/>
    </w:pPr>
    <w:rPr>
      <w:rFonts w:ascii="Tahoma" w:hAnsi="Tahoma"/>
    </w:rPr>
  </w:style>
  <w:style w:type="character" w:customStyle="1" w:styleId="ae">
    <w:name w:val="Схема документа Знак"/>
    <w:link w:val="ad"/>
    <w:semiHidden/>
    <w:rsid w:val="00B604DC"/>
    <w:rPr>
      <w:rFonts w:ascii="Tahoma" w:hAnsi="Tahoma"/>
      <w:lang w:val="ru-RU" w:eastAsia="ru-RU" w:bidi="ar-SA"/>
    </w:rPr>
  </w:style>
  <w:style w:type="paragraph" w:styleId="af">
    <w:name w:val="caption"/>
    <w:basedOn w:val="a0"/>
    <w:next w:val="a0"/>
    <w:qFormat/>
    <w:pPr>
      <w:shd w:val="clear" w:color="auto" w:fill="FFFFFF"/>
      <w:spacing w:after="82" w:line="278" w:lineRule="exact"/>
    </w:pPr>
    <w:rPr>
      <w:rFonts w:ascii="Arial" w:hAnsi="Arial"/>
      <w:i/>
      <w:sz w:val="24"/>
    </w:rPr>
  </w:style>
  <w:style w:type="paragraph" w:customStyle="1" w:styleId="13">
    <w:name w:val="Основний текст з відступом1"/>
    <w:basedOn w:val="a0"/>
    <w:pPr>
      <w:shd w:val="clear" w:color="auto" w:fill="FFFFFF"/>
      <w:jc w:val="both"/>
    </w:pPr>
    <w:rPr>
      <w:sz w:val="24"/>
    </w:rPr>
  </w:style>
  <w:style w:type="paragraph" w:styleId="af0">
    <w:name w:val="header"/>
    <w:basedOn w:val="a0"/>
    <w:link w:val="af1"/>
    <w:pPr>
      <w:tabs>
        <w:tab w:val="center" w:pos="4153"/>
        <w:tab w:val="right" w:pos="8306"/>
      </w:tabs>
    </w:pPr>
  </w:style>
  <w:style w:type="character" w:customStyle="1" w:styleId="af1">
    <w:name w:val="Верхній колонтитул Знак"/>
    <w:link w:val="af0"/>
    <w:semiHidden/>
    <w:rsid w:val="00B604DC"/>
    <w:rPr>
      <w:lang w:val="ru-RU" w:eastAsia="ru-RU" w:bidi="ar-SA"/>
    </w:rPr>
  </w:style>
  <w:style w:type="paragraph" w:styleId="af2">
    <w:name w:val="footer"/>
    <w:basedOn w:val="a0"/>
    <w:link w:val="af3"/>
    <w:pPr>
      <w:tabs>
        <w:tab w:val="center" w:pos="4153"/>
        <w:tab w:val="right" w:pos="8306"/>
      </w:tabs>
    </w:pPr>
  </w:style>
  <w:style w:type="character" w:customStyle="1" w:styleId="af3">
    <w:name w:val="Нижній колонтитул Знак"/>
    <w:link w:val="af2"/>
    <w:semiHidden/>
    <w:rsid w:val="00B604DC"/>
    <w:rPr>
      <w:lang w:val="ru-RU" w:eastAsia="ru-RU" w:bidi="ar-SA"/>
    </w:rPr>
  </w:style>
  <w:style w:type="paragraph" w:styleId="af4">
    <w:name w:val="Block Text"/>
    <w:basedOn w:val="a0"/>
    <w:pPr>
      <w:shd w:val="clear" w:color="auto" w:fill="FFFFFF"/>
      <w:spacing w:line="298" w:lineRule="exact"/>
      <w:ind w:left="266" w:right="28"/>
      <w:jc w:val="both"/>
    </w:pPr>
    <w:rPr>
      <w:sz w:val="24"/>
      <w:lang w:val="uk-UA"/>
    </w:rPr>
  </w:style>
  <w:style w:type="paragraph" w:styleId="24">
    <w:name w:val="Body Text Indent 2"/>
    <w:basedOn w:val="a0"/>
    <w:link w:val="25"/>
    <w:pPr>
      <w:shd w:val="clear" w:color="auto" w:fill="FFFFFF"/>
      <w:spacing w:line="298" w:lineRule="exact"/>
      <w:ind w:right="45" w:firstLine="709"/>
      <w:jc w:val="both"/>
    </w:pPr>
    <w:rPr>
      <w:sz w:val="24"/>
    </w:rPr>
  </w:style>
  <w:style w:type="character" w:customStyle="1" w:styleId="25">
    <w:name w:val="Основний текст з відступом 2 Знак"/>
    <w:link w:val="24"/>
    <w:semiHidden/>
    <w:rsid w:val="00B604DC"/>
    <w:rPr>
      <w:sz w:val="24"/>
      <w:lang w:val="ru-RU" w:eastAsia="ru-RU" w:bidi="ar-SA"/>
    </w:rPr>
  </w:style>
  <w:style w:type="paragraph" w:customStyle="1" w:styleId="af5">
    <w:name w:val="Обычный.Очї"/>
    <w:pPr>
      <w:jc w:val="both"/>
    </w:pPr>
    <w:rPr>
      <w:kern w:val="16"/>
      <w:lang w:val="ru-RU" w:eastAsia="ru-RU"/>
    </w:rPr>
  </w:style>
  <w:style w:type="paragraph" w:customStyle="1" w:styleId="14">
    <w:name w:val="Шапка таб1"/>
    <w:basedOn w:val="af5"/>
    <w:pPr>
      <w:widowControl w:val="0"/>
      <w:spacing w:before="60" w:after="60"/>
      <w:jc w:val="center"/>
    </w:pPr>
    <w:rPr>
      <w:b/>
    </w:rPr>
  </w:style>
  <w:style w:type="character" w:styleId="af6">
    <w:name w:val="page number"/>
    <w:basedOn w:val="a1"/>
  </w:style>
  <w:style w:type="paragraph" w:styleId="33">
    <w:name w:val="Body Text Indent 3"/>
    <w:basedOn w:val="a0"/>
    <w:link w:val="34"/>
    <w:pPr>
      <w:spacing w:before="120"/>
      <w:ind w:firstLine="720"/>
      <w:jc w:val="both"/>
    </w:pPr>
    <w:rPr>
      <w:sz w:val="24"/>
      <w:lang w:val="uk-UA"/>
    </w:rPr>
  </w:style>
  <w:style w:type="character" w:customStyle="1" w:styleId="34">
    <w:name w:val="Основний текст з відступом 3 Знак"/>
    <w:link w:val="33"/>
    <w:semiHidden/>
    <w:rsid w:val="00B604DC"/>
    <w:rPr>
      <w:sz w:val="24"/>
      <w:lang w:val="uk-UA" w:eastAsia="ru-RU" w:bidi="ar-SA"/>
    </w:rPr>
  </w:style>
  <w:style w:type="paragraph" w:styleId="af7">
    <w:name w:val="footnote text"/>
    <w:basedOn w:val="a0"/>
    <w:link w:val="af8"/>
    <w:semiHidden/>
  </w:style>
  <w:style w:type="character" w:customStyle="1" w:styleId="af8">
    <w:name w:val="Текст виноски Знак"/>
    <w:link w:val="af7"/>
    <w:semiHidden/>
    <w:locked/>
    <w:rsid w:val="00763A13"/>
    <w:rPr>
      <w:lang w:val="ru-RU" w:eastAsia="ru-RU" w:bidi="ar-SA"/>
    </w:rPr>
  </w:style>
  <w:style w:type="character" w:styleId="af9">
    <w:name w:val="footnote reference"/>
    <w:semiHidden/>
    <w:rPr>
      <w:vertAlign w:val="superscript"/>
    </w:rPr>
  </w:style>
  <w:style w:type="paragraph" w:styleId="35">
    <w:name w:val="Body Text 3"/>
    <w:basedOn w:val="a0"/>
    <w:link w:val="36"/>
    <w:rPr>
      <w:sz w:val="24"/>
    </w:rPr>
  </w:style>
  <w:style w:type="character" w:customStyle="1" w:styleId="36">
    <w:name w:val="Основний текст 3 Знак"/>
    <w:link w:val="35"/>
    <w:semiHidden/>
    <w:rsid w:val="00B604DC"/>
    <w:rPr>
      <w:sz w:val="24"/>
      <w:lang w:val="ru-RU" w:eastAsia="ru-RU" w:bidi="ar-SA"/>
    </w:rPr>
  </w:style>
  <w:style w:type="paragraph" w:customStyle="1" w:styleId="15">
    <w:name w:val="Текст у виносці1"/>
    <w:basedOn w:val="a0"/>
    <w:rPr>
      <w:rFonts w:ascii="Tahoma" w:hAnsi="Tahoma"/>
      <w:sz w:val="16"/>
    </w:rPr>
  </w:style>
  <w:style w:type="paragraph" w:customStyle="1" w:styleId="81">
    <w:name w:val="заголовок 8"/>
    <w:basedOn w:val="a0"/>
    <w:next w:val="a0"/>
    <w:pPr>
      <w:keepNext/>
      <w:jc w:val="center"/>
    </w:pPr>
    <w:rPr>
      <w:sz w:val="24"/>
      <w:lang w:val="uk-UA"/>
    </w:rPr>
  </w:style>
  <w:style w:type="paragraph" w:customStyle="1" w:styleId="PlainText11">
    <w:name w:val="Plain Text11"/>
    <w:basedOn w:val="a0"/>
    <w:rPr>
      <w:rFonts w:ascii="Courier New" w:hAnsi="Courier New"/>
      <w:lang w:val="uk-UA"/>
    </w:rPr>
  </w:style>
  <w:style w:type="paragraph" w:styleId="afa">
    <w:name w:val="List Bullet"/>
    <w:basedOn w:val="a0"/>
    <w:autoRedefine/>
    <w:pPr>
      <w:ind w:left="-57" w:right="-57" w:firstLine="213"/>
      <w:jc w:val="center"/>
    </w:pPr>
    <w:rPr>
      <w:lang w:val="uk-UA"/>
    </w:rPr>
  </w:style>
  <w:style w:type="paragraph" w:styleId="20">
    <w:name w:val="List Bullet 2"/>
    <w:basedOn w:val="a0"/>
    <w:autoRedefine/>
    <w:pPr>
      <w:numPr>
        <w:numId w:val="2"/>
      </w:numPr>
      <w:ind w:hanging="283"/>
    </w:pPr>
    <w:rPr>
      <w:lang w:val="uk-UA"/>
    </w:rPr>
  </w:style>
  <w:style w:type="paragraph" w:styleId="30">
    <w:name w:val="List Bullet 3"/>
    <w:basedOn w:val="a0"/>
    <w:autoRedefine/>
    <w:pPr>
      <w:numPr>
        <w:numId w:val="3"/>
      </w:numPr>
      <w:ind w:hanging="283"/>
    </w:pPr>
    <w:rPr>
      <w:lang w:val="uk-UA"/>
    </w:rPr>
  </w:style>
  <w:style w:type="paragraph" w:styleId="40">
    <w:name w:val="List Bullet 4"/>
    <w:basedOn w:val="a0"/>
    <w:autoRedefine/>
    <w:pPr>
      <w:numPr>
        <w:numId w:val="4"/>
      </w:numPr>
      <w:tabs>
        <w:tab w:val="num" w:pos="643"/>
      </w:tabs>
    </w:pPr>
    <w:rPr>
      <w:lang w:val="uk-UA"/>
    </w:rPr>
  </w:style>
  <w:style w:type="paragraph" w:styleId="50">
    <w:name w:val="List Bullet 5"/>
    <w:basedOn w:val="a0"/>
    <w:autoRedefine/>
    <w:pPr>
      <w:numPr>
        <w:numId w:val="5"/>
      </w:numPr>
      <w:tabs>
        <w:tab w:val="num" w:pos="926"/>
      </w:tabs>
    </w:pPr>
    <w:rPr>
      <w:lang w:val="uk-UA"/>
    </w:rPr>
  </w:style>
  <w:style w:type="paragraph" w:styleId="a">
    <w:name w:val="List Number"/>
    <w:basedOn w:val="a0"/>
    <w:pPr>
      <w:numPr>
        <w:numId w:val="6"/>
      </w:numPr>
      <w:tabs>
        <w:tab w:val="num" w:pos="1209"/>
      </w:tabs>
    </w:pPr>
    <w:rPr>
      <w:lang w:val="uk-UA"/>
    </w:rPr>
  </w:style>
  <w:style w:type="paragraph" w:styleId="2">
    <w:name w:val="List Number 2"/>
    <w:basedOn w:val="a0"/>
    <w:pPr>
      <w:numPr>
        <w:numId w:val="7"/>
      </w:numPr>
      <w:tabs>
        <w:tab w:val="num" w:pos="1492"/>
      </w:tabs>
    </w:pPr>
    <w:rPr>
      <w:lang w:val="uk-UA"/>
    </w:rPr>
  </w:style>
  <w:style w:type="paragraph" w:styleId="3">
    <w:name w:val="List Number 3"/>
    <w:basedOn w:val="a0"/>
    <w:pPr>
      <w:numPr>
        <w:numId w:val="8"/>
      </w:numPr>
      <w:tabs>
        <w:tab w:val="num" w:pos="360"/>
      </w:tabs>
    </w:pPr>
    <w:rPr>
      <w:lang w:val="uk-UA"/>
    </w:rPr>
  </w:style>
  <w:style w:type="paragraph" w:styleId="4">
    <w:name w:val="List Number 4"/>
    <w:basedOn w:val="a0"/>
    <w:pPr>
      <w:numPr>
        <w:numId w:val="9"/>
      </w:numPr>
      <w:tabs>
        <w:tab w:val="num" w:pos="643"/>
      </w:tabs>
    </w:pPr>
    <w:rPr>
      <w:lang w:val="uk-UA"/>
    </w:rPr>
  </w:style>
  <w:style w:type="paragraph" w:styleId="5">
    <w:name w:val="List Number 5"/>
    <w:basedOn w:val="a0"/>
    <w:pPr>
      <w:numPr>
        <w:numId w:val="10"/>
      </w:numPr>
      <w:tabs>
        <w:tab w:val="num" w:pos="926"/>
      </w:tabs>
    </w:pPr>
    <w:rPr>
      <w:lang w:val="uk-UA"/>
    </w:rPr>
  </w:style>
  <w:style w:type="character" w:styleId="afb">
    <w:name w:val="FollowedHyperlink"/>
    <w:rPr>
      <w:color w:val="800080"/>
      <w:u w:val="single"/>
    </w:rPr>
  </w:style>
  <w:style w:type="paragraph" w:customStyle="1" w:styleId="xl22">
    <w:name w:val="xl22"/>
    <w:basedOn w:val="a0"/>
    <w:pPr>
      <w:spacing w:before="100" w:after="100"/>
    </w:pPr>
    <w:rPr>
      <w:sz w:val="24"/>
    </w:rPr>
  </w:style>
  <w:style w:type="paragraph" w:customStyle="1" w:styleId="xl23">
    <w:name w:val="xl23"/>
    <w:basedOn w:val="a0"/>
    <w:pPr>
      <w:spacing w:before="100" w:after="100"/>
    </w:pPr>
    <w:rPr>
      <w:sz w:val="24"/>
    </w:rPr>
  </w:style>
  <w:style w:type="paragraph" w:customStyle="1" w:styleId="xl24">
    <w:name w:val="xl24"/>
    <w:basedOn w:val="a0"/>
    <w:pPr>
      <w:spacing w:before="100" w:after="100"/>
    </w:pPr>
    <w:rPr>
      <w:sz w:val="24"/>
    </w:rPr>
  </w:style>
  <w:style w:type="paragraph" w:customStyle="1" w:styleId="xl25">
    <w:name w:val="xl25"/>
    <w:basedOn w:val="a0"/>
    <w:rsid w:val="00DD74FB"/>
    <w:pPr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styleId="26">
    <w:name w:val="Body Text 2"/>
    <w:basedOn w:val="a0"/>
    <w:rsid w:val="00763A13"/>
    <w:pPr>
      <w:spacing w:after="120" w:line="480" w:lineRule="auto"/>
    </w:pPr>
    <w:rPr>
      <w:sz w:val="24"/>
      <w:szCs w:val="24"/>
    </w:rPr>
  </w:style>
  <w:style w:type="paragraph" w:styleId="afc">
    <w:name w:val="Body Text Indent"/>
    <w:basedOn w:val="a0"/>
    <w:link w:val="afd"/>
    <w:rsid w:val="00763A13"/>
    <w:pPr>
      <w:shd w:val="clear" w:color="auto" w:fill="FFFFFF"/>
      <w:jc w:val="both"/>
    </w:pPr>
    <w:rPr>
      <w:sz w:val="24"/>
    </w:rPr>
  </w:style>
  <w:style w:type="character" w:customStyle="1" w:styleId="afd">
    <w:name w:val="Основний текст з відступом Знак"/>
    <w:link w:val="afc"/>
    <w:semiHidden/>
    <w:rsid w:val="00B604DC"/>
    <w:rPr>
      <w:sz w:val="24"/>
      <w:lang w:val="ru-RU" w:eastAsia="ru-RU" w:bidi="ar-SA"/>
    </w:rPr>
  </w:style>
  <w:style w:type="paragraph" w:customStyle="1" w:styleId="afe">
    <w:name w:val="Обычный.О@"/>
    <w:rsid w:val="00763A13"/>
    <w:pPr>
      <w:suppressAutoHyphens/>
      <w:spacing w:after="120" w:line="252" w:lineRule="auto"/>
      <w:jc w:val="both"/>
    </w:pPr>
    <w:rPr>
      <w:rFonts w:ascii="Arial" w:hAnsi="Arial" w:cs="Arial"/>
      <w:kern w:val="16"/>
      <w:sz w:val="21"/>
      <w:szCs w:val="21"/>
      <w:lang w:eastAsia="ru-RU"/>
    </w:rPr>
  </w:style>
  <w:style w:type="paragraph" w:customStyle="1" w:styleId="aff">
    <w:name w:val="Знак"/>
    <w:basedOn w:val="a0"/>
    <w:rsid w:val="00763A13"/>
    <w:rPr>
      <w:rFonts w:ascii="Verdana" w:hAnsi="Verdana" w:cs="Verdana"/>
      <w:lang w:val="en-US" w:eastAsia="en-US"/>
    </w:rPr>
  </w:style>
  <w:style w:type="paragraph" w:customStyle="1" w:styleId="aff0">
    <w:name w:val="Знак Знак Знак Знак"/>
    <w:basedOn w:val="a0"/>
    <w:rsid w:val="00763A13"/>
    <w:rPr>
      <w:rFonts w:ascii="Verdana" w:hAnsi="Verdana" w:cs="Verdana"/>
      <w:lang w:val="en-US" w:eastAsia="en-US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 Знак"/>
    <w:basedOn w:val="a0"/>
    <w:rsid w:val="00763A13"/>
    <w:rPr>
      <w:rFonts w:ascii="Verdana" w:hAnsi="Verdana" w:cs="Verdana"/>
      <w:lang w:val="en-US" w:eastAsia="en-US"/>
    </w:rPr>
  </w:style>
  <w:style w:type="character" w:customStyle="1" w:styleId="200">
    <w:name w:val="Знак Знак20"/>
    <w:rsid w:val="00B604D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110">
    <w:name w:val="Знак Знак11"/>
    <w:rsid w:val="00B604D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f2">
    <w:name w:val="Balloon Text"/>
    <w:basedOn w:val="a0"/>
    <w:link w:val="aff3"/>
    <w:rsid w:val="00B604DC"/>
    <w:rPr>
      <w:rFonts w:ascii="Tahoma" w:hAnsi="Tahoma" w:cs="Tahoma"/>
      <w:sz w:val="16"/>
      <w:szCs w:val="16"/>
    </w:rPr>
  </w:style>
  <w:style w:type="character" w:customStyle="1" w:styleId="aff3">
    <w:name w:val="Текст у виносці Знак"/>
    <w:link w:val="aff2"/>
    <w:locked/>
    <w:rsid w:val="00B604DC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aff4">
    <w:name w:val="Знак Знак Знак Знак Знак Знак Знак Знак Знак Знак Знак Знак Знак Знак Знак Знак Знак Знак Знак Знак Знак"/>
    <w:basedOn w:val="a0"/>
    <w:rsid w:val="00B604DC"/>
    <w:rPr>
      <w:rFonts w:ascii="Verdana" w:hAnsi="Verdana" w:cs="Verdana"/>
      <w:lang w:val="en-US" w:eastAsia="en-US"/>
    </w:rPr>
  </w:style>
  <w:style w:type="paragraph" w:customStyle="1" w:styleId="16">
    <w:name w:val="Рецензия1"/>
    <w:hidden/>
    <w:semiHidden/>
    <w:rsid w:val="009752BB"/>
    <w:rPr>
      <w:lang w:val="ru-RU" w:eastAsia="ru-RU"/>
    </w:rPr>
  </w:style>
  <w:style w:type="character" w:customStyle="1" w:styleId="aff5">
    <w:name w:val="Текст сноски Знак"/>
    <w:semiHidden/>
    <w:locked/>
    <w:rsid w:val="009752BB"/>
    <w:rPr>
      <w:lang w:val="ru-RU" w:eastAsia="ru-RU" w:bidi="ar-SA"/>
    </w:rPr>
  </w:style>
  <w:style w:type="table" w:styleId="aff6">
    <w:name w:val="Table Grid"/>
    <w:basedOn w:val="a2"/>
    <w:rsid w:val="009752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7">
    <w:name w:val="Placeholder Text"/>
    <w:basedOn w:val="a1"/>
    <w:uiPriority w:val="99"/>
    <w:semiHidden/>
    <w:rsid w:val="005E17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524026-D985-4F48-85A1-5A1F41BAA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5198</Words>
  <Characters>2963</Characters>
  <Application>Microsoft Office Word</Application>
  <DocSecurity>0</DocSecurity>
  <Lines>24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6</vt:lpstr>
      <vt:lpstr>6</vt:lpstr>
    </vt:vector>
  </TitlesOfParts>
  <Company>lous</Company>
  <LinksUpToDate>false</LinksUpToDate>
  <CharactersWithSpaces>8145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</dc:title>
  <dc:subject/>
  <dc:creator>user0052</dc:creator>
  <cp:keywords/>
  <dc:description/>
  <cp:lastModifiedBy>Оксана М. Мартинюк</cp:lastModifiedBy>
  <cp:revision>4</cp:revision>
  <cp:lastPrinted>2016-04-13T13:22:00Z</cp:lastPrinted>
  <dcterms:created xsi:type="dcterms:W3CDTF">2022-10-05T06:45:00Z</dcterms:created>
  <dcterms:modified xsi:type="dcterms:W3CDTF">2022-10-05T06:56:00Z</dcterms:modified>
</cp:coreProperties>
</file>