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9E" w:rsidRPr="00C9699E" w:rsidRDefault="00C9699E" w:rsidP="00C9699E">
      <w:pPr>
        <w:jc w:val="center"/>
        <w:rPr>
          <w:rFonts w:ascii="Calibri" w:hAnsi="Calibri"/>
          <w:b/>
        </w:rPr>
      </w:pPr>
      <w:r w:rsidRPr="00C9699E">
        <w:rPr>
          <w:rFonts w:ascii="Calibri" w:hAnsi="Calibri"/>
          <w:b/>
        </w:rPr>
        <w:t>Виробництво сільськогосподарських культур</w:t>
      </w:r>
    </w:p>
    <w:p w:rsidR="00C9699E" w:rsidRDefault="00C9699E" w:rsidP="00C9699E">
      <w:pPr>
        <w:pStyle w:val="21"/>
        <w:keepNext w:val="0"/>
        <w:keepLines/>
        <w:rPr>
          <w:rFonts w:ascii="Calibri" w:hAnsi="Calibri"/>
          <w:color w:val="auto"/>
          <w:sz w:val="24"/>
          <w:szCs w:val="24"/>
        </w:rPr>
      </w:pPr>
      <w:r w:rsidRPr="00C9699E">
        <w:rPr>
          <w:rFonts w:ascii="Calibri" w:hAnsi="Calibri"/>
          <w:color w:val="auto"/>
          <w:sz w:val="24"/>
          <w:szCs w:val="24"/>
        </w:rPr>
        <w:t xml:space="preserve">за категоріями господарств на 1 </w:t>
      </w:r>
      <w:r w:rsidR="00D3008B">
        <w:rPr>
          <w:rFonts w:ascii="Calibri" w:hAnsi="Calibri"/>
          <w:color w:val="auto"/>
          <w:sz w:val="24"/>
          <w:szCs w:val="24"/>
        </w:rPr>
        <w:t>сер</w:t>
      </w:r>
      <w:r w:rsidR="00E65F4B">
        <w:rPr>
          <w:rFonts w:ascii="Calibri" w:hAnsi="Calibri"/>
          <w:color w:val="auto"/>
          <w:sz w:val="24"/>
          <w:szCs w:val="24"/>
        </w:rPr>
        <w:t>пн</w:t>
      </w:r>
      <w:r>
        <w:rPr>
          <w:rFonts w:ascii="Calibri" w:hAnsi="Calibri"/>
          <w:color w:val="auto"/>
          <w:sz w:val="24"/>
          <w:szCs w:val="24"/>
        </w:rPr>
        <w:t>я</w:t>
      </w:r>
      <w:r w:rsidRPr="00C9699E">
        <w:rPr>
          <w:rFonts w:ascii="Calibri" w:hAnsi="Calibri"/>
          <w:color w:val="auto"/>
          <w:sz w:val="24"/>
          <w:szCs w:val="24"/>
        </w:rPr>
        <w:t xml:space="preserve"> 20</w:t>
      </w:r>
      <w:r w:rsidR="00665999">
        <w:rPr>
          <w:rFonts w:ascii="Calibri" w:hAnsi="Calibri"/>
          <w:color w:val="auto"/>
          <w:sz w:val="24"/>
          <w:szCs w:val="24"/>
        </w:rPr>
        <w:t>2</w:t>
      </w:r>
      <w:r w:rsidR="001E41D9">
        <w:rPr>
          <w:rFonts w:ascii="Calibri" w:hAnsi="Calibri"/>
          <w:color w:val="auto"/>
          <w:sz w:val="24"/>
          <w:szCs w:val="24"/>
        </w:rPr>
        <w:t>1</w:t>
      </w:r>
      <w:r w:rsidRPr="00C9699E">
        <w:rPr>
          <w:rFonts w:ascii="Calibri" w:hAnsi="Calibri"/>
          <w:color w:val="auto"/>
          <w:sz w:val="24"/>
          <w:szCs w:val="24"/>
        </w:rPr>
        <w:t xml:space="preserve"> року</w:t>
      </w:r>
    </w:p>
    <w:p w:rsidR="002B142B" w:rsidRPr="002B142B" w:rsidRDefault="002B142B" w:rsidP="002B142B">
      <w:pPr>
        <w:rPr>
          <w:sz w:val="18"/>
        </w:rPr>
      </w:pPr>
    </w:p>
    <w:tbl>
      <w:tblPr>
        <w:tblW w:w="1006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99"/>
        <w:gridCol w:w="1146"/>
        <w:gridCol w:w="1205"/>
        <w:gridCol w:w="1063"/>
        <w:gridCol w:w="1048"/>
        <w:gridCol w:w="1220"/>
      </w:tblGrid>
      <w:tr w:rsidR="00A3145D" w:rsidRPr="004D54B9" w:rsidTr="004D54B9">
        <w:tc>
          <w:tcPr>
            <w:tcW w:w="3085" w:type="dxa"/>
            <w:vMerge w:val="restart"/>
            <w:shd w:val="clear" w:color="auto" w:fill="auto"/>
          </w:tcPr>
          <w:p w:rsidR="00A3145D" w:rsidRPr="004D54B9" w:rsidRDefault="00A3145D" w:rsidP="004D54B9">
            <w:pPr>
              <w:keepLines/>
              <w:ind w:right="-15"/>
              <w:jc w:val="right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A3145D" w:rsidRPr="004D54B9" w:rsidRDefault="00A3145D" w:rsidP="004D54B9">
            <w:pPr>
              <w:pStyle w:val="6"/>
              <w:keepLines/>
              <w:spacing w:before="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b w:val="0"/>
                <w:sz w:val="22"/>
                <w:szCs w:val="22"/>
              </w:rPr>
              <w:t>Зібрана площа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3145D" w:rsidRPr="004D54B9" w:rsidRDefault="00A3145D" w:rsidP="004D54B9">
            <w:pPr>
              <w:keepLine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Обсяг виробництва (валовий збір)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3145D" w:rsidRPr="004D54B9" w:rsidRDefault="00A3145D" w:rsidP="004D54B9">
            <w:pPr>
              <w:keepLine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Урожайність, 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>з 1 га зібраної площі</w:t>
            </w:r>
          </w:p>
        </w:tc>
      </w:tr>
      <w:tr w:rsidR="00A3145D" w:rsidRPr="004D54B9" w:rsidTr="002536CD">
        <w:trPr>
          <w:trHeight w:val="571"/>
        </w:trPr>
        <w:tc>
          <w:tcPr>
            <w:tcW w:w="3085" w:type="dxa"/>
            <w:vMerge/>
            <w:shd w:val="clear" w:color="auto" w:fill="auto"/>
          </w:tcPr>
          <w:p w:rsidR="00A3145D" w:rsidRPr="004D54B9" w:rsidRDefault="00A3145D" w:rsidP="004D54B9">
            <w:pPr>
              <w:keepLines/>
              <w:ind w:right="-15"/>
              <w:jc w:val="right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A3145D" w:rsidRPr="004D54B9" w:rsidRDefault="00A3145D" w:rsidP="004D54B9">
            <w:pPr>
              <w:keepLine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га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3145D" w:rsidRPr="004D54B9" w:rsidRDefault="00A3145D" w:rsidP="00D3008B">
            <w:pPr>
              <w:keepLine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у % до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</w:r>
            <w:r w:rsidR="00C9046B" w:rsidRPr="004D54B9">
              <w:rPr>
                <w:rFonts w:ascii="Calibri" w:eastAsia="Calibri" w:hAnsi="Calibri"/>
                <w:sz w:val="22"/>
                <w:szCs w:val="22"/>
              </w:rPr>
              <w:t xml:space="preserve">1 </w:t>
            </w:r>
            <w:r w:rsidR="00D3008B">
              <w:rPr>
                <w:rFonts w:ascii="Calibri" w:eastAsia="Calibri" w:hAnsi="Calibri"/>
                <w:sz w:val="22"/>
                <w:szCs w:val="22"/>
              </w:rPr>
              <w:t>сер</w:t>
            </w:r>
            <w:r w:rsidR="00C9046B" w:rsidRPr="004D54B9">
              <w:rPr>
                <w:rFonts w:ascii="Calibri" w:eastAsia="Calibri" w:hAnsi="Calibri"/>
                <w:sz w:val="22"/>
                <w:szCs w:val="22"/>
              </w:rPr>
              <w:t>пня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>20</w:t>
            </w:r>
            <w:r w:rsidR="001E41D9">
              <w:rPr>
                <w:rFonts w:ascii="Calibri" w:eastAsia="Calibri" w:hAnsi="Calibri"/>
                <w:sz w:val="22"/>
                <w:szCs w:val="22"/>
              </w:rPr>
              <w:t>20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t>р.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3145D" w:rsidRPr="004D54B9" w:rsidRDefault="00A3145D" w:rsidP="004D54B9">
            <w:pPr>
              <w:keepLine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ц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3145D" w:rsidRPr="004D54B9" w:rsidRDefault="00C9046B" w:rsidP="00D3008B">
            <w:pPr>
              <w:keepLine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у % до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 xml:space="preserve">1 </w:t>
            </w:r>
            <w:r w:rsidR="00D3008B">
              <w:rPr>
                <w:rFonts w:ascii="Calibri" w:eastAsia="Calibri" w:hAnsi="Calibri"/>
                <w:sz w:val="22"/>
                <w:szCs w:val="22"/>
              </w:rPr>
              <w:t>сер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пня 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>20</w:t>
            </w:r>
            <w:r w:rsidR="001E41D9">
              <w:rPr>
                <w:rFonts w:ascii="Calibri" w:eastAsia="Calibri" w:hAnsi="Calibri"/>
                <w:sz w:val="22"/>
                <w:szCs w:val="22"/>
              </w:rPr>
              <w:t>20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t>р.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3145D" w:rsidRPr="004D54B9" w:rsidRDefault="00A3145D" w:rsidP="004D54B9">
            <w:pPr>
              <w:keepLine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ц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3145D" w:rsidRPr="004D54B9" w:rsidRDefault="00C9046B" w:rsidP="00D3008B">
            <w:pPr>
              <w:keepLine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у % до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 xml:space="preserve">1 </w:t>
            </w:r>
            <w:r w:rsidR="00D3008B">
              <w:rPr>
                <w:rFonts w:ascii="Calibri" w:eastAsia="Calibri" w:hAnsi="Calibri"/>
                <w:sz w:val="22"/>
                <w:szCs w:val="22"/>
              </w:rPr>
              <w:t>сер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пня 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>20</w:t>
            </w:r>
            <w:r w:rsidR="001E41D9">
              <w:rPr>
                <w:rFonts w:ascii="Calibri" w:eastAsia="Calibri" w:hAnsi="Calibri"/>
                <w:sz w:val="22"/>
                <w:szCs w:val="22"/>
              </w:rPr>
              <w:t>20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t>р.</w:t>
            </w:r>
          </w:p>
        </w:tc>
      </w:tr>
      <w:tr w:rsidR="00A3145D" w:rsidRPr="004D54B9" w:rsidTr="004D54B9">
        <w:tc>
          <w:tcPr>
            <w:tcW w:w="10066" w:type="dxa"/>
            <w:gridSpan w:val="7"/>
            <w:shd w:val="clear" w:color="auto" w:fill="auto"/>
          </w:tcPr>
          <w:p w:rsidR="00A3145D" w:rsidRPr="004D54B9" w:rsidRDefault="00A3145D" w:rsidP="004D54B9">
            <w:pPr>
              <w:keepLines/>
              <w:ind w:right="-17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b/>
                <w:sz w:val="22"/>
                <w:szCs w:val="22"/>
              </w:rPr>
              <w:t>Господарства усіх категорій</w:t>
            </w:r>
          </w:p>
        </w:tc>
      </w:tr>
      <w:tr w:rsidR="00C31C2D" w:rsidRPr="004D54B9" w:rsidTr="002536CD">
        <w:tc>
          <w:tcPr>
            <w:tcW w:w="3085" w:type="dxa"/>
            <w:shd w:val="clear" w:color="auto" w:fill="auto"/>
            <w:vAlign w:val="bottom"/>
          </w:tcPr>
          <w:p w:rsidR="00C31C2D" w:rsidRPr="004D54B9" w:rsidRDefault="00C31C2D" w:rsidP="00C31C2D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зернові та зернобобові</w:t>
            </w:r>
            <w:r w:rsidRPr="004D54B9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31C2D" w:rsidRPr="008455C8" w:rsidRDefault="008455C8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/>
              </w:rPr>
              <w:t>111425</w:t>
            </w:r>
            <w:r>
              <w:rPr>
                <w:rFonts w:ascii="Calibri" w:eastAsia="Calibri" w:hAnsi="Calibri"/>
                <w:sz w:val="22"/>
                <w:szCs w:val="22"/>
              </w:rPr>
              <w:t>,4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C31C2D" w:rsidRPr="002536CD" w:rsidRDefault="002536CD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/>
              </w:rPr>
              <w:t>96</w:t>
            </w:r>
            <w:r>
              <w:rPr>
                <w:rFonts w:ascii="Calibri" w:eastAsia="Calibri" w:hAnsi="Calibri"/>
                <w:sz w:val="22"/>
                <w:szCs w:val="22"/>
              </w:rPr>
              <w:t>,7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C31C2D" w:rsidRPr="00C4412C" w:rsidRDefault="002536CD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5108177,2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C31C2D" w:rsidRPr="00C4412C" w:rsidRDefault="002536CD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100,3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31C2D" w:rsidRPr="00C4412C" w:rsidRDefault="002536CD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45,8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31C2D" w:rsidRPr="00C4412C" w:rsidRDefault="002536CD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103,6</w:t>
            </w:r>
          </w:p>
        </w:tc>
      </w:tr>
      <w:tr w:rsidR="00060412" w:rsidRPr="004D54B9" w:rsidTr="002536CD">
        <w:tc>
          <w:tcPr>
            <w:tcW w:w="3085" w:type="dxa"/>
            <w:shd w:val="clear" w:color="auto" w:fill="auto"/>
            <w:vAlign w:val="bottom"/>
          </w:tcPr>
          <w:p w:rsidR="00060412" w:rsidRPr="004D54B9" w:rsidRDefault="00060412" w:rsidP="00060412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у тому числі 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060412" w:rsidRPr="00060412" w:rsidRDefault="00060412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:rsidR="00060412" w:rsidRPr="00060412" w:rsidRDefault="00060412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060412" w:rsidRPr="00060412" w:rsidRDefault="00060412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060412" w:rsidRPr="00060412" w:rsidRDefault="00060412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bottom"/>
          </w:tcPr>
          <w:p w:rsidR="00060412" w:rsidRPr="00060412" w:rsidRDefault="00060412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60412" w:rsidRPr="00060412" w:rsidRDefault="00060412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8282B" w:rsidRPr="004D54B9" w:rsidTr="002536CD">
        <w:tc>
          <w:tcPr>
            <w:tcW w:w="3085" w:type="dxa"/>
            <w:shd w:val="clear" w:color="auto" w:fill="auto"/>
            <w:vAlign w:val="bottom"/>
          </w:tcPr>
          <w:p w:rsidR="0038282B" w:rsidRPr="004D54B9" w:rsidRDefault="0038282B" w:rsidP="0038282B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пшениця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38282B" w:rsidRPr="00060412" w:rsidRDefault="002536CD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78250,1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38282B" w:rsidRPr="00060412" w:rsidRDefault="002536CD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98,9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8282B" w:rsidRPr="00060412" w:rsidRDefault="002536CD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3542108,4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38282B" w:rsidRPr="00060412" w:rsidRDefault="002536CD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102,6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38282B" w:rsidRPr="00060412" w:rsidRDefault="002536CD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45,3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8282B" w:rsidRPr="00060412" w:rsidRDefault="002536CD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103,9</w:t>
            </w:r>
          </w:p>
        </w:tc>
      </w:tr>
      <w:tr w:rsidR="00C31C2D" w:rsidRPr="004D54B9" w:rsidTr="002536CD">
        <w:tc>
          <w:tcPr>
            <w:tcW w:w="3085" w:type="dxa"/>
            <w:shd w:val="clear" w:color="auto" w:fill="auto"/>
            <w:vAlign w:val="bottom"/>
          </w:tcPr>
          <w:p w:rsidR="00C31C2D" w:rsidRPr="004D54B9" w:rsidRDefault="00C31C2D" w:rsidP="00C31C2D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ячмінь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31C2D" w:rsidRPr="00C4412C" w:rsidRDefault="00FF43E3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29535,5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C31C2D" w:rsidRPr="00C4412C" w:rsidRDefault="00FF43E3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92,8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C31C2D" w:rsidRPr="00C4412C" w:rsidRDefault="00FF43E3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1461972,0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C31C2D" w:rsidRPr="00C4412C" w:rsidRDefault="00FF43E3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97,9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31C2D" w:rsidRPr="00C4412C" w:rsidRDefault="00FF43E3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49,5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31C2D" w:rsidRPr="00C4412C" w:rsidRDefault="00FF43E3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105,5</w:t>
            </w:r>
          </w:p>
        </w:tc>
      </w:tr>
      <w:tr w:rsidR="0038282B" w:rsidRPr="004D54B9" w:rsidTr="002536CD">
        <w:tc>
          <w:tcPr>
            <w:tcW w:w="3085" w:type="dxa"/>
            <w:shd w:val="clear" w:color="auto" w:fill="auto"/>
            <w:vAlign w:val="bottom"/>
          </w:tcPr>
          <w:p w:rsidR="0038282B" w:rsidRPr="004D54B9" w:rsidRDefault="0038282B" w:rsidP="0038282B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кукурудза на зерно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38282B" w:rsidRPr="004D54B9" w:rsidTr="002536CD">
        <w:tc>
          <w:tcPr>
            <w:tcW w:w="3085" w:type="dxa"/>
            <w:shd w:val="clear" w:color="auto" w:fill="auto"/>
            <w:vAlign w:val="bottom"/>
          </w:tcPr>
          <w:p w:rsidR="0038282B" w:rsidRPr="004D54B9" w:rsidRDefault="0038282B" w:rsidP="0038282B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Буряк цукровий фабричний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38282B" w:rsidRPr="004D54B9" w:rsidTr="002536CD">
        <w:tc>
          <w:tcPr>
            <w:tcW w:w="3085" w:type="dxa"/>
            <w:shd w:val="clear" w:color="auto" w:fill="auto"/>
            <w:vAlign w:val="bottom"/>
          </w:tcPr>
          <w:p w:rsidR="0038282B" w:rsidRPr="004D54B9" w:rsidRDefault="0038282B" w:rsidP="0038282B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Соняшник</w:t>
            </w:r>
            <w:r w:rsidRPr="004D54B9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38282B" w:rsidRPr="004D54B9" w:rsidTr="002536CD">
        <w:tc>
          <w:tcPr>
            <w:tcW w:w="3085" w:type="dxa"/>
            <w:shd w:val="clear" w:color="auto" w:fill="auto"/>
            <w:vAlign w:val="bottom"/>
          </w:tcPr>
          <w:p w:rsidR="0038282B" w:rsidRPr="004D54B9" w:rsidRDefault="0038282B" w:rsidP="0038282B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Ріпак озимий та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>кольза (ріпак ярий)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38282B" w:rsidRPr="00060412" w:rsidRDefault="00FF43E3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30503,8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38282B" w:rsidRPr="00060412" w:rsidRDefault="00FF43E3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61,6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8282B" w:rsidRPr="00060412" w:rsidRDefault="00FF43E3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964449,7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38282B" w:rsidRPr="00060412" w:rsidRDefault="00FF43E3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74,0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38282B" w:rsidRPr="00060412" w:rsidRDefault="00FF43E3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31,6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8282B" w:rsidRPr="00060412" w:rsidRDefault="00FF43E3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120,2</w:t>
            </w:r>
          </w:p>
        </w:tc>
      </w:tr>
      <w:tr w:rsidR="0038282B" w:rsidRPr="004D54B9" w:rsidTr="002536CD">
        <w:tc>
          <w:tcPr>
            <w:tcW w:w="3085" w:type="dxa"/>
            <w:shd w:val="clear" w:color="auto" w:fill="auto"/>
            <w:vAlign w:val="bottom"/>
          </w:tcPr>
          <w:p w:rsidR="0038282B" w:rsidRPr="004D54B9" w:rsidRDefault="0038282B" w:rsidP="0038282B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Соя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8282B" w:rsidRPr="00060412" w:rsidRDefault="0038282B" w:rsidP="0038282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060412" w:rsidRPr="004D54B9" w:rsidTr="002536CD">
        <w:tc>
          <w:tcPr>
            <w:tcW w:w="3085" w:type="dxa"/>
            <w:shd w:val="clear" w:color="auto" w:fill="auto"/>
            <w:vAlign w:val="bottom"/>
          </w:tcPr>
          <w:p w:rsidR="00060412" w:rsidRPr="004D54B9" w:rsidRDefault="00060412" w:rsidP="00060412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Картопля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060412" w:rsidRPr="00060412" w:rsidRDefault="00FF43E3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9326,1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060412" w:rsidRPr="00060412" w:rsidRDefault="00FF43E3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99,9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60412" w:rsidRPr="00060412" w:rsidRDefault="00FF43E3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1473362,9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60412" w:rsidRPr="00060412" w:rsidRDefault="00FF43E3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101,2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060412" w:rsidRPr="00060412" w:rsidRDefault="00FF43E3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158,0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60412" w:rsidRPr="00060412" w:rsidRDefault="00FF43E3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101,3</w:t>
            </w:r>
          </w:p>
        </w:tc>
      </w:tr>
      <w:tr w:rsidR="00060412" w:rsidRPr="004D54B9" w:rsidTr="002536CD">
        <w:tc>
          <w:tcPr>
            <w:tcW w:w="3085" w:type="dxa"/>
            <w:shd w:val="clear" w:color="auto" w:fill="auto"/>
            <w:vAlign w:val="bottom"/>
          </w:tcPr>
          <w:p w:rsidR="00060412" w:rsidRPr="004D54B9" w:rsidRDefault="00060412" w:rsidP="00060412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овочеві відкритого ґрунту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060412" w:rsidRPr="00060412" w:rsidRDefault="00761C98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6904,6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060412" w:rsidRPr="00060412" w:rsidRDefault="00761C98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102,1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60412" w:rsidRPr="00060412" w:rsidRDefault="00761C98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1283214,1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60412" w:rsidRPr="00060412" w:rsidRDefault="00761C98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106,4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060412" w:rsidRPr="00060412" w:rsidRDefault="00761C98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185,8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60412" w:rsidRPr="00060412" w:rsidRDefault="00761C98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104,1</w:t>
            </w:r>
          </w:p>
        </w:tc>
      </w:tr>
      <w:tr w:rsidR="00060412" w:rsidRPr="004D54B9" w:rsidTr="002536CD">
        <w:tc>
          <w:tcPr>
            <w:tcW w:w="3085" w:type="dxa"/>
            <w:shd w:val="clear" w:color="auto" w:fill="auto"/>
            <w:vAlign w:val="bottom"/>
          </w:tcPr>
          <w:p w:rsidR="00060412" w:rsidRPr="004D54B9" w:rsidRDefault="00060412" w:rsidP="00060412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плодові та ягідні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060412" w:rsidRPr="00060412" w:rsidRDefault="00060412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060412" w:rsidRPr="00060412" w:rsidRDefault="00060412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60412" w:rsidRPr="00060412" w:rsidRDefault="00761C98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219684,8</w:t>
            </w:r>
            <w:r w:rsidR="00060412" w:rsidRPr="00060412">
              <w:rPr>
                <w:rFonts w:ascii="Calibri" w:eastAsia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60412" w:rsidRPr="00060412" w:rsidRDefault="00761C98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108,4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060412" w:rsidRPr="00060412" w:rsidRDefault="00060412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60412" w:rsidRPr="00060412" w:rsidRDefault="00060412" w:rsidP="00060412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</w:tr>
      <w:tr w:rsidR="000F3F01" w:rsidRPr="004D54B9" w:rsidTr="004D54B9">
        <w:tc>
          <w:tcPr>
            <w:tcW w:w="10066" w:type="dxa"/>
            <w:gridSpan w:val="7"/>
            <w:shd w:val="clear" w:color="auto" w:fill="auto"/>
            <w:vAlign w:val="bottom"/>
          </w:tcPr>
          <w:p w:rsidR="000F3F01" w:rsidRPr="004D54B9" w:rsidRDefault="000F3F01" w:rsidP="004D54B9">
            <w:pPr>
              <w:keepLines/>
              <w:ind w:right="-15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b/>
                <w:sz w:val="22"/>
                <w:szCs w:val="22"/>
              </w:rPr>
              <w:t>Підприємства</w:t>
            </w:r>
          </w:p>
        </w:tc>
      </w:tr>
      <w:tr w:rsidR="00C31C2D" w:rsidRPr="004D54B9" w:rsidTr="002536CD">
        <w:tc>
          <w:tcPr>
            <w:tcW w:w="3085" w:type="dxa"/>
            <w:shd w:val="clear" w:color="auto" w:fill="auto"/>
            <w:vAlign w:val="bottom"/>
          </w:tcPr>
          <w:p w:rsidR="00C31C2D" w:rsidRPr="004D54B9" w:rsidRDefault="00C31C2D" w:rsidP="00C31C2D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зернові та зернобобові</w:t>
            </w:r>
            <w:r w:rsidRPr="004D54B9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31C2D" w:rsidRPr="00C4412C" w:rsidRDefault="000D041A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29771,2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C31C2D" w:rsidRPr="00C4412C" w:rsidRDefault="000D041A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86,3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C31C2D" w:rsidRPr="00C4412C" w:rsidRDefault="000D041A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1708333,9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C31C2D" w:rsidRPr="00C4412C" w:rsidRDefault="000D041A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90,2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31C2D" w:rsidRPr="00C4412C" w:rsidRDefault="000D041A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57,4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31C2D" w:rsidRPr="00C4412C" w:rsidRDefault="000D041A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104,6</w:t>
            </w:r>
          </w:p>
        </w:tc>
      </w:tr>
      <w:tr w:rsidR="00C63291" w:rsidRPr="004D54B9" w:rsidTr="002536CD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у тому числі 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63291" w:rsidRPr="004D54B9" w:rsidTr="002536CD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пшениця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63291" w:rsidRPr="00060412" w:rsidRDefault="000D041A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11162,7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C63291" w:rsidRPr="00060412" w:rsidRDefault="000D041A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76,5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C63291" w:rsidRPr="00060412" w:rsidRDefault="000D041A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634028,9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C63291" w:rsidRPr="00060412" w:rsidRDefault="000D041A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81,8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0D041A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56,8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0D041A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107,0</w:t>
            </w:r>
          </w:p>
        </w:tc>
      </w:tr>
      <w:tr w:rsidR="00C31C2D" w:rsidRPr="004D54B9" w:rsidTr="002536CD">
        <w:tc>
          <w:tcPr>
            <w:tcW w:w="3085" w:type="dxa"/>
            <w:shd w:val="clear" w:color="auto" w:fill="auto"/>
            <w:vAlign w:val="bottom"/>
          </w:tcPr>
          <w:p w:rsidR="00C31C2D" w:rsidRPr="004D54B9" w:rsidRDefault="00C31C2D" w:rsidP="00C31C2D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ячмінь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31C2D" w:rsidRPr="00C4412C" w:rsidRDefault="00F07A57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18257,6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C31C2D" w:rsidRPr="00C4412C" w:rsidRDefault="00F07A57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94,6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C31C2D" w:rsidRPr="00C4412C" w:rsidRDefault="00F07A57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1064001,0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C31C2D" w:rsidRPr="00C4412C" w:rsidRDefault="00F07A57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98,2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31C2D" w:rsidRPr="00C4412C" w:rsidRDefault="00F07A57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58,3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31C2D" w:rsidRPr="00C4412C" w:rsidRDefault="00F07A57" w:rsidP="00C31C2D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103,9</w:t>
            </w:r>
          </w:p>
        </w:tc>
      </w:tr>
      <w:tr w:rsidR="00C63291" w:rsidRPr="004D54B9" w:rsidTr="002536CD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кукурудза на зерно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C63291" w:rsidRPr="004D54B9" w:rsidTr="002536CD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Буряк цукровий фабричний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C63291" w:rsidRPr="004D54B9" w:rsidTr="002536CD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Соняшник</w:t>
            </w:r>
            <w:r w:rsidRPr="004D54B9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C63291" w:rsidRPr="004D54B9" w:rsidTr="002536CD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Ріпак озимий та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>кольза (ріпак ярий)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63291" w:rsidRPr="00060412" w:rsidRDefault="00F07A57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30503,8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C63291" w:rsidRPr="00060412" w:rsidRDefault="00F07A57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61,6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C63291" w:rsidRPr="00060412" w:rsidRDefault="00F07A57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964449,7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C63291" w:rsidRPr="00060412" w:rsidRDefault="00F07A57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74,0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F07A57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31,6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F07A57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120,2</w:t>
            </w:r>
          </w:p>
        </w:tc>
      </w:tr>
      <w:tr w:rsidR="00C63291" w:rsidRPr="004D54B9" w:rsidTr="002536CD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Соя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C63291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C63291" w:rsidRPr="004D54B9" w:rsidTr="002536CD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Картопля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63291" w:rsidRPr="00060412" w:rsidRDefault="00F07A57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9,6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C63291" w:rsidRPr="00060412" w:rsidRDefault="00F07A57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22,1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C63291" w:rsidRPr="00060412" w:rsidRDefault="00F07A57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1351,6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C63291" w:rsidRPr="00060412" w:rsidRDefault="00F07A57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20,7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F07A57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140,9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F07A57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93,6</w:t>
            </w:r>
          </w:p>
        </w:tc>
      </w:tr>
      <w:tr w:rsidR="00C63291" w:rsidRPr="004D54B9" w:rsidTr="002536CD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овочеві відкритого ґрунту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63291" w:rsidRPr="00060412" w:rsidRDefault="00FD3772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697,8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C63291" w:rsidRPr="00060412" w:rsidRDefault="00FD3772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190,3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C63291" w:rsidRPr="00060412" w:rsidRDefault="00FD3772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67990,7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C63291" w:rsidRPr="00060412" w:rsidRDefault="00FD3772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403,2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FD3772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97,4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FD3772" w:rsidP="00C6329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211,7</w:t>
            </w:r>
          </w:p>
        </w:tc>
      </w:tr>
      <w:tr w:rsidR="00D3008B" w:rsidRPr="004D54B9" w:rsidTr="002536CD">
        <w:tc>
          <w:tcPr>
            <w:tcW w:w="3085" w:type="dxa"/>
            <w:shd w:val="clear" w:color="auto" w:fill="auto"/>
            <w:vAlign w:val="bottom"/>
          </w:tcPr>
          <w:p w:rsidR="00D3008B" w:rsidRPr="004D54B9" w:rsidRDefault="00D3008B" w:rsidP="00D3008B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плодові та ягідні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D3008B" w:rsidRPr="00060412" w:rsidRDefault="00D3008B" w:rsidP="00D3008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D3008B" w:rsidRPr="00060412" w:rsidRDefault="00D3008B" w:rsidP="00D3008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D3008B" w:rsidRPr="00060412" w:rsidRDefault="00FD3772" w:rsidP="00D3008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28784,4</w:t>
            </w:r>
            <w:r w:rsidR="00D3008B" w:rsidRPr="00060412">
              <w:rPr>
                <w:rFonts w:ascii="Calibri" w:eastAsia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D3008B" w:rsidRPr="00060412" w:rsidRDefault="00FD3772" w:rsidP="00D3008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122,5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D3008B" w:rsidRPr="00060412" w:rsidRDefault="00D3008B" w:rsidP="00D3008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D3008B" w:rsidRPr="00060412" w:rsidRDefault="00D3008B" w:rsidP="00D3008B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</w:tr>
      <w:tr w:rsidR="00C63291" w:rsidRPr="004D54B9" w:rsidTr="004D54B9">
        <w:tc>
          <w:tcPr>
            <w:tcW w:w="10066" w:type="dxa"/>
            <w:gridSpan w:val="7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ind w:right="-15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b/>
                <w:sz w:val="22"/>
                <w:szCs w:val="22"/>
              </w:rPr>
              <w:t>Господарства населення</w:t>
            </w:r>
          </w:p>
        </w:tc>
      </w:tr>
      <w:tr w:rsidR="007870A1" w:rsidRPr="004D54B9" w:rsidTr="002536CD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зернові та зернобобові</w:t>
            </w:r>
            <w:r w:rsidRPr="004D54B9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7870A1" w:rsidRPr="00060412" w:rsidRDefault="00912449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81654,</w:t>
            </w:r>
            <w:r w:rsidR="00CB4089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7870A1" w:rsidRPr="00060412" w:rsidRDefault="00912449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101,2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870A1" w:rsidRPr="00060412" w:rsidRDefault="00912449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3399843,</w:t>
            </w:r>
            <w:r w:rsidR="00CB4089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7870A1" w:rsidRPr="00060412" w:rsidRDefault="00912449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sz w:val="22"/>
                <w:szCs w:val="22"/>
              </w:rPr>
              <w:t>106,4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912449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41,6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060412" w:rsidRDefault="00912449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105,1</w:t>
            </w:r>
          </w:p>
        </w:tc>
      </w:tr>
      <w:tr w:rsidR="007870A1" w:rsidRPr="004D54B9" w:rsidTr="002536CD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у тому числі 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870A1" w:rsidRPr="004D54B9" w:rsidTr="002536CD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пшениця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7870A1" w:rsidRPr="00060412" w:rsidRDefault="00D861E9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67087,4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7870A1" w:rsidRPr="00060412" w:rsidRDefault="00D861E9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104,0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870A1" w:rsidRPr="00060412" w:rsidRDefault="00D861E9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2908079,5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7870A1" w:rsidRPr="00060412" w:rsidRDefault="00D861E9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108,6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D861E9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43,3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060412" w:rsidRDefault="00D861E9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104,3</w:t>
            </w:r>
          </w:p>
        </w:tc>
      </w:tr>
      <w:tr w:rsidR="007870A1" w:rsidRPr="004D54B9" w:rsidTr="002536CD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ячмінь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7870A1" w:rsidRPr="00060412" w:rsidRDefault="00D861E9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11277,9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7870A1" w:rsidRPr="00060412" w:rsidRDefault="00D861E9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90,0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870A1" w:rsidRPr="00060412" w:rsidRDefault="00D861E9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397971,0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7870A1" w:rsidRPr="00060412" w:rsidRDefault="00D861E9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97,0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D861E9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35,3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060412" w:rsidRDefault="00D861E9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108,0</w:t>
            </w:r>
          </w:p>
        </w:tc>
      </w:tr>
      <w:tr w:rsidR="007870A1" w:rsidRPr="004D54B9" w:rsidTr="002536CD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кукурудза на зерно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7870A1" w:rsidRPr="004D54B9" w:rsidTr="002536CD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Буряк цукровий фабричний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7870A1" w:rsidRPr="004D54B9" w:rsidTr="002536CD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Соняшник</w:t>
            </w:r>
            <w:r w:rsidRPr="004D54B9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7870A1" w:rsidRPr="004D54B9" w:rsidTr="002536CD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Ріпак озимий та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>кольза (ріпак ярий)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7870A1" w:rsidRPr="004D54B9" w:rsidTr="002536CD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Соя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060412" w:rsidRDefault="007870A1" w:rsidP="007870A1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C63291" w:rsidRPr="004D54B9" w:rsidTr="002536CD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Картопля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63291" w:rsidRPr="00060412" w:rsidRDefault="00D861E9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9316,5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C63291" w:rsidRPr="00060412" w:rsidRDefault="00D861E9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100,3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C63291" w:rsidRPr="00060412" w:rsidRDefault="00D861E9" w:rsidP="002C4E8A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1472011,3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C63291" w:rsidRPr="00060412" w:rsidRDefault="00D861E9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101,5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D861E9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158,0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D861E9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101,3</w:t>
            </w:r>
          </w:p>
        </w:tc>
      </w:tr>
      <w:tr w:rsidR="00C63291" w:rsidRPr="004D54B9" w:rsidTr="002536CD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овочеві відкритого ґрунту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63291" w:rsidRPr="00060412" w:rsidRDefault="00D861E9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6206,8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C63291" w:rsidRPr="00060412" w:rsidRDefault="00D861E9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97,1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C63291" w:rsidRPr="00060412" w:rsidRDefault="00D861E9" w:rsidP="002C4E8A">
            <w:pPr>
              <w:keepLines/>
              <w:spacing w:line="216" w:lineRule="auto"/>
              <w:ind w:right="-15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1215223,4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C63291" w:rsidRPr="00060412" w:rsidRDefault="00D861E9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102,2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D861E9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195,8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D861E9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105,3</w:t>
            </w:r>
          </w:p>
        </w:tc>
      </w:tr>
      <w:tr w:rsidR="00C63291" w:rsidRPr="004D54B9" w:rsidTr="002536CD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плодові та ягідні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63291" w:rsidRPr="00060412" w:rsidRDefault="00C63291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noProof/>
                <w:sz w:val="22"/>
                <w:szCs w:val="22"/>
              </w:rPr>
              <w:t>х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C63291" w:rsidRPr="00060412" w:rsidRDefault="00C63291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noProof/>
                <w:sz w:val="22"/>
                <w:szCs w:val="22"/>
              </w:rPr>
              <w:t>х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C63291" w:rsidRPr="00060412" w:rsidRDefault="00D861E9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190900,4</w:t>
            </w:r>
            <w:r w:rsidR="00C63291" w:rsidRPr="00060412">
              <w:rPr>
                <w:rFonts w:ascii="Calibri" w:eastAsia="Calibri" w:hAnsi="Calibri"/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C63291" w:rsidRPr="00060412" w:rsidRDefault="00134409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106,6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C63291" w:rsidRPr="00060412" w:rsidRDefault="00C63291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noProof/>
                <w:sz w:val="22"/>
                <w:szCs w:val="22"/>
              </w:rPr>
              <w:t>х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60412" w:rsidRDefault="00C63291" w:rsidP="00C63291">
            <w:pPr>
              <w:spacing w:line="21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060412">
              <w:rPr>
                <w:rFonts w:ascii="Calibri" w:eastAsia="Calibri" w:hAnsi="Calibri"/>
                <w:noProof/>
                <w:sz w:val="22"/>
                <w:szCs w:val="22"/>
              </w:rPr>
              <w:t>х</w:t>
            </w:r>
          </w:p>
        </w:tc>
      </w:tr>
    </w:tbl>
    <w:p w:rsidR="00C9699E" w:rsidRPr="00A62401" w:rsidRDefault="00C9699E" w:rsidP="00E65F4B">
      <w:pPr>
        <w:keepLines/>
        <w:ind w:right="-15"/>
        <w:rPr>
          <w:sz w:val="10"/>
        </w:rPr>
      </w:pPr>
    </w:p>
    <w:p w:rsidR="00C9699E" w:rsidRPr="00BB7317" w:rsidRDefault="000B0565" w:rsidP="00C9699E">
      <w:pPr>
        <w:keepLines/>
        <w:rPr>
          <w:sz w:val="16"/>
          <w:szCs w:val="16"/>
          <w:vertAlign w:val="superscript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66674</wp:posOffset>
                </wp:positionV>
                <wp:extent cx="899795" cy="0"/>
                <wp:effectExtent l="0" t="0" r="3365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90944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5.25pt" to="70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"/>
            </w:pict>
          </mc:Fallback>
        </mc:AlternateContent>
      </w:r>
    </w:p>
    <w:p w:rsidR="00C9699E" w:rsidRDefault="00C9699E" w:rsidP="00C9699E">
      <w:pPr>
        <w:keepLines/>
        <w:rPr>
          <w:rFonts w:ascii="Calibri" w:hAnsi="Calibri"/>
          <w:sz w:val="20"/>
          <w:szCs w:val="20"/>
        </w:rPr>
      </w:pPr>
      <w:r w:rsidRPr="00427502">
        <w:rPr>
          <w:rFonts w:ascii="Calibri" w:hAnsi="Calibri"/>
          <w:sz w:val="20"/>
          <w:szCs w:val="20"/>
          <w:vertAlign w:val="superscript"/>
        </w:rPr>
        <w:t xml:space="preserve">1 </w:t>
      </w:r>
      <w:r w:rsidRPr="00427502">
        <w:rPr>
          <w:rFonts w:ascii="Calibri" w:hAnsi="Calibri"/>
          <w:sz w:val="20"/>
          <w:szCs w:val="20"/>
        </w:rPr>
        <w:t>У початково оприбуткованій масі.</w:t>
      </w:r>
    </w:p>
    <w:p w:rsidR="008043C1" w:rsidRDefault="00E65F4B" w:rsidP="00E65F4B">
      <w:pPr>
        <w:keepLines/>
        <w:rPr>
          <w:rFonts w:ascii="Calibri" w:hAnsi="Calibri"/>
          <w:sz w:val="20"/>
          <w:szCs w:val="20"/>
        </w:rPr>
      </w:pPr>
      <w:r w:rsidRPr="00E65F4B">
        <w:rPr>
          <w:rFonts w:ascii="Calibri" w:hAnsi="Calibri"/>
          <w:sz w:val="20"/>
          <w:szCs w:val="20"/>
          <w:vertAlign w:val="superscript"/>
        </w:rPr>
        <w:t>2</w:t>
      </w:r>
      <w:r w:rsidRPr="00E65F4B">
        <w:rPr>
          <w:rFonts w:ascii="Calibri" w:hAnsi="Calibri"/>
          <w:sz w:val="20"/>
          <w:szCs w:val="20"/>
        </w:rPr>
        <w:t xml:space="preserve"> Із загальної площі насаджень.</w:t>
      </w:r>
    </w:p>
    <w:p w:rsidR="004826E0" w:rsidRPr="004826E0" w:rsidRDefault="004826E0" w:rsidP="00F2619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Символ (к) – д</w:t>
      </w:r>
      <w:r w:rsidRPr="00A56B31">
        <w:rPr>
          <w:rFonts w:ascii="Calibri" w:hAnsi="Calibri"/>
          <w:sz w:val="20"/>
          <w:szCs w:val="20"/>
        </w:rPr>
        <w:t>ані не оприлюднюються з метою забезпечення виконання вимог Закону України «Про державну статистику» щодо конфіденційності статистичної інформації.</w:t>
      </w:r>
    </w:p>
    <w:sectPr w:rsidR="004826E0" w:rsidRPr="004826E0" w:rsidSect="00E65F4B">
      <w:headerReference w:type="even" r:id="rId10"/>
      <w:headerReference w:type="default" r:id="rId11"/>
      <w:pgSz w:w="11906" w:h="16838"/>
      <w:pgMar w:top="567" w:right="851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A3B" w:rsidRDefault="005D6A3B">
      <w:r>
        <w:separator/>
      </w:r>
    </w:p>
  </w:endnote>
  <w:endnote w:type="continuationSeparator" w:id="0">
    <w:p w:rsidR="005D6A3B" w:rsidRDefault="005D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A3B" w:rsidRDefault="005D6A3B">
      <w:r>
        <w:separator/>
      </w:r>
    </w:p>
  </w:footnote>
  <w:footnote w:type="continuationSeparator" w:id="0">
    <w:p w:rsidR="005D6A3B" w:rsidRDefault="005D6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25D8" w:rsidRDefault="005525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  <w:sz w:val="16"/>
      </w:rPr>
    </w:pPr>
    <w:r>
      <w:rPr>
        <w:rStyle w:val="a8"/>
        <w:sz w:val="16"/>
      </w:rPr>
      <w:fldChar w:fldCharType="begin"/>
    </w:r>
    <w:r>
      <w:rPr>
        <w:rStyle w:val="a8"/>
        <w:sz w:val="16"/>
      </w:rPr>
      <w:instrText xml:space="preserve">PAGE  </w:instrText>
    </w:r>
    <w:r>
      <w:rPr>
        <w:rStyle w:val="a8"/>
        <w:sz w:val="16"/>
      </w:rPr>
      <w:fldChar w:fldCharType="separate"/>
    </w:r>
    <w:r w:rsidR="002536CD">
      <w:rPr>
        <w:rStyle w:val="a8"/>
        <w:noProof/>
        <w:sz w:val="16"/>
      </w:rPr>
      <w:t>2</w:t>
    </w:r>
    <w:r>
      <w:rPr>
        <w:rStyle w:val="a8"/>
        <w:sz w:val="16"/>
      </w:rPr>
      <w:fldChar w:fldCharType="end"/>
    </w:r>
  </w:p>
  <w:p w:rsidR="005525D8" w:rsidRDefault="005525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07A22E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A484CC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3F21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AE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606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F32C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3AF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6821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C0AD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57847"/>
    <w:multiLevelType w:val="hybridMultilevel"/>
    <w:tmpl w:val="1B2CD648"/>
    <w:lvl w:ilvl="0" w:tplc="18303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09BC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E454FD3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8C7022C6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6BD670FE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3F98306C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1AFA520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7198435C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A3B60A44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4CA52C5C"/>
    <w:multiLevelType w:val="hybridMultilevel"/>
    <w:tmpl w:val="FA4833C6"/>
    <w:lvl w:ilvl="0" w:tplc="5BAA07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149AFC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29FE3A80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C972A4B0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8B140EFE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94DC4BE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7C4CDF0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26807592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D54A2B10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594C7182"/>
    <w:multiLevelType w:val="hybridMultilevel"/>
    <w:tmpl w:val="CAC20EF8"/>
    <w:lvl w:ilvl="0" w:tplc="4B66F5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75C62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B162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B60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AFD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E50B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6C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BA5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77494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EB"/>
    <w:rsid w:val="000006AC"/>
    <w:rsid w:val="00002539"/>
    <w:rsid w:val="00024FA3"/>
    <w:rsid w:val="00027689"/>
    <w:rsid w:val="00034922"/>
    <w:rsid w:val="00041D7B"/>
    <w:rsid w:val="0004366E"/>
    <w:rsid w:val="000566A2"/>
    <w:rsid w:val="00060412"/>
    <w:rsid w:val="000839EB"/>
    <w:rsid w:val="00094F4B"/>
    <w:rsid w:val="000A65CC"/>
    <w:rsid w:val="000B0565"/>
    <w:rsid w:val="000B2CE7"/>
    <w:rsid w:val="000C3CE4"/>
    <w:rsid w:val="000C4DDF"/>
    <w:rsid w:val="000C6014"/>
    <w:rsid w:val="000D041A"/>
    <w:rsid w:val="000F3F01"/>
    <w:rsid w:val="001151EB"/>
    <w:rsid w:val="00134409"/>
    <w:rsid w:val="001459CA"/>
    <w:rsid w:val="001532F1"/>
    <w:rsid w:val="00164D4C"/>
    <w:rsid w:val="00171E31"/>
    <w:rsid w:val="00180799"/>
    <w:rsid w:val="001A709A"/>
    <w:rsid w:val="001B1AD2"/>
    <w:rsid w:val="001C12BA"/>
    <w:rsid w:val="001D0B89"/>
    <w:rsid w:val="001E00EE"/>
    <w:rsid w:val="001E182D"/>
    <w:rsid w:val="001E41D9"/>
    <w:rsid w:val="001E50C3"/>
    <w:rsid w:val="001E5371"/>
    <w:rsid w:val="001E5589"/>
    <w:rsid w:val="001E58C6"/>
    <w:rsid w:val="001E676F"/>
    <w:rsid w:val="001E6B06"/>
    <w:rsid w:val="001E70D0"/>
    <w:rsid w:val="002100BD"/>
    <w:rsid w:val="0022137B"/>
    <w:rsid w:val="002231E2"/>
    <w:rsid w:val="00226668"/>
    <w:rsid w:val="00234D17"/>
    <w:rsid w:val="00244571"/>
    <w:rsid w:val="002451CC"/>
    <w:rsid w:val="00246FCF"/>
    <w:rsid w:val="00250F31"/>
    <w:rsid w:val="002536CD"/>
    <w:rsid w:val="002631F0"/>
    <w:rsid w:val="00263942"/>
    <w:rsid w:val="00264E15"/>
    <w:rsid w:val="00264F5C"/>
    <w:rsid w:val="002675FE"/>
    <w:rsid w:val="0027166C"/>
    <w:rsid w:val="00277B86"/>
    <w:rsid w:val="0028651B"/>
    <w:rsid w:val="002A17EF"/>
    <w:rsid w:val="002B142B"/>
    <w:rsid w:val="002B5140"/>
    <w:rsid w:val="002C4390"/>
    <w:rsid w:val="002C4E8A"/>
    <w:rsid w:val="002C5565"/>
    <w:rsid w:val="002C741F"/>
    <w:rsid w:val="002E29F1"/>
    <w:rsid w:val="002E592B"/>
    <w:rsid w:val="003100D5"/>
    <w:rsid w:val="003231FD"/>
    <w:rsid w:val="00332A33"/>
    <w:rsid w:val="00350459"/>
    <w:rsid w:val="00353866"/>
    <w:rsid w:val="003639C2"/>
    <w:rsid w:val="00377266"/>
    <w:rsid w:val="00377681"/>
    <w:rsid w:val="0038282B"/>
    <w:rsid w:val="00382E7E"/>
    <w:rsid w:val="00383B52"/>
    <w:rsid w:val="003860A7"/>
    <w:rsid w:val="00390D58"/>
    <w:rsid w:val="00395A5A"/>
    <w:rsid w:val="003A4872"/>
    <w:rsid w:val="003A51B3"/>
    <w:rsid w:val="003B597D"/>
    <w:rsid w:val="003B5BEB"/>
    <w:rsid w:val="003C4FCA"/>
    <w:rsid w:val="003E7AC8"/>
    <w:rsid w:val="00405DD4"/>
    <w:rsid w:val="00420825"/>
    <w:rsid w:val="00423E12"/>
    <w:rsid w:val="00427502"/>
    <w:rsid w:val="00431891"/>
    <w:rsid w:val="004513B8"/>
    <w:rsid w:val="0046118C"/>
    <w:rsid w:val="0047434B"/>
    <w:rsid w:val="00474BC6"/>
    <w:rsid w:val="00474FCB"/>
    <w:rsid w:val="004826E0"/>
    <w:rsid w:val="00482C09"/>
    <w:rsid w:val="004876D3"/>
    <w:rsid w:val="004920FA"/>
    <w:rsid w:val="00492554"/>
    <w:rsid w:val="004925A5"/>
    <w:rsid w:val="004A5338"/>
    <w:rsid w:val="004C632C"/>
    <w:rsid w:val="004D54B9"/>
    <w:rsid w:val="004E1846"/>
    <w:rsid w:val="004F3CE7"/>
    <w:rsid w:val="005024B2"/>
    <w:rsid w:val="0050698B"/>
    <w:rsid w:val="00514095"/>
    <w:rsid w:val="00520562"/>
    <w:rsid w:val="00546761"/>
    <w:rsid w:val="005525D8"/>
    <w:rsid w:val="00557903"/>
    <w:rsid w:val="00560883"/>
    <w:rsid w:val="0056215B"/>
    <w:rsid w:val="00566B52"/>
    <w:rsid w:val="0057509C"/>
    <w:rsid w:val="005926EC"/>
    <w:rsid w:val="005B3B7C"/>
    <w:rsid w:val="005B5D96"/>
    <w:rsid w:val="005D2FA8"/>
    <w:rsid w:val="005D4D55"/>
    <w:rsid w:val="005D6A3B"/>
    <w:rsid w:val="005E10E7"/>
    <w:rsid w:val="005E3490"/>
    <w:rsid w:val="005E483E"/>
    <w:rsid w:val="005F16EB"/>
    <w:rsid w:val="006012F5"/>
    <w:rsid w:val="00604F57"/>
    <w:rsid w:val="006127BA"/>
    <w:rsid w:val="00613775"/>
    <w:rsid w:val="00630175"/>
    <w:rsid w:val="00651630"/>
    <w:rsid w:val="006542EB"/>
    <w:rsid w:val="00665999"/>
    <w:rsid w:val="00665FEB"/>
    <w:rsid w:val="0067185F"/>
    <w:rsid w:val="00671A0B"/>
    <w:rsid w:val="006853E8"/>
    <w:rsid w:val="00686B80"/>
    <w:rsid w:val="00695499"/>
    <w:rsid w:val="00695B0B"/>
    <w:rsid w:val="006D0385"/>
    <w:rsid w:val="006E0DDA"/>
    <w:rsid w:val="006E191A"/>
    <w:rsid w:val="006F3ACB"/>
    <w:rsid w:val="006F3F8E"/>
    <w:rsid w:val="007042F7"/>
    <w:rsid w:val="00710F67"/>
    <w:rsid w:val="00731AF2"/>
    <w:rsid w:val="00735F4C"/>
    <w:rsid w:val="0074608C"/>
    <w:rsid w:val="007616C4"/>
    <w:rsid w:val="00761C98"/>
    <w:rsid w:val="00763076"/>
    <w:rsid w:val="00773869"/>
    <w:rsid w:val="00784D03"/>
    <w:rsid w:val="0078529D"/>
    <w:rsid w:val="007870A1"/>
    <w:rsid w:val="007B64ED"/>
    <w:rsid w:val="007C06CA"/>
    <w:rsid w:val="007F28D8"/>
    <w:rsid w:val="008043C1"/>
    <w:rsid w:val="00804B65"/>
    <w:rsid w:val="00805DEF"/>
    <w:rsid w:val="008455C8"/>
    <w:rsid w:val="0085056C"/>
    <w:rsid w:val="00861636"/>
    <w:rsid w:val="00877E73"/>
    <w:rsid w:val="008A1685"/>
    <w:rsid w:val="008B3313"/>
    <w:rsid w:val="008B4AA9"/>
    <w:rsid w:val="008C10C4"/>
    <w:rsid w:val="008D5337"/>
    <w:rsid w:val="008D685B"/>
    <w:rsid w:val="008E6DFE"/>
    <w:rsid w:val="00911B9B"/>
    <w:rsid w:val="00912449"/>
    <w:rsid w:val="00912C9D"/>
    <w:rsid w:val="00914E08"/>
    <w:rsid w:val="00923279"/>
    <w:rsid w:val="00926EFD"/>
    <w:rsid w:val="00951B96"/>
    <w:rsid w:val="00962B31"/>
    <w:rsid w:val="00970AF2"/>
    <w:rsid w:val="0098610D"/>
    <w:rsid w:val="009A1C32"/>
    <w:rsid w:val="009B4A18"/>
    <w:rsid w:val="009C09BB"/>
    <w:rsid w:val="009C7035"/>
    <w:rsid w:val="009D1323"/>
    <w:rsid w:val="009E608C"/>
    <w:rsid w:val="009F10DC"/>
    <w:rsid w:val="00A03083"/>
    <w:rsid w:val="00A041DA"/>
    <w:rsid w:val="00A112BC"/>
    <w:rsid w:val="00A14306"/>
    <w:rsid w:val="00A3145D"/>
    <w:rsid w:val="00A33108"/>
    <w:rsid w:val="00A3356B"/>
    <w:rsid w:val="00A540BE"/>
    <w:rsid w:val="00A62401"/>
    <w:rsid w:val="00A65EA3"/>
    <w:rsid w:val="00A7335F"/>
    <w:rsid w:val="00A85FFC"/>
    <w:rsid w:val="00A94843"/>
    <w:rsid w:val="00AA6581"/>
    <w:rsid w:val="00AC7DF7"/>
    <w:rsid w:val="00AC7EC6"/>
    <w:rsid w:val="00AD77B1"/>
    <w:rsid w:val="00AE03CE"/>
    <w:rsid w:val="00AE19EC"/>
    <w:rsid w:val="00AE2268"/>
    <w:rsid w:val="00AF1917"/>
    <w:rsid w:val="00AF3946"/>
    <w:rsid w:val="00B00147"/>
    <w:rsid w:val="00B0041E"/>
    <w:rsid w:val="00B17450"/>
    <w:rsid w:val="00B3122B"/>
    <w:rsid w:val="00B35AD7"/>
    <w:rsid w:val="00B37527"/>
    <w:rsid w:val="00B4762C"/>
    <w:rsid w:val="00B62A07"/>
    <w:rsid w:val="00B640DD"/>
    <w:rsid w:val="00B72FE2"/>
    <w:rsid w:val="00B74994"/>
    <w:rsid w:val="00B8217D"/>
    <w:rsid w:val="00B912ED"/>
    <w:rsid w:val="00B95C00"/>
    <w:rsid w:val="00BB2E51"/>
    <w:rsid w:val="00BC549D"/>
    <w:rsid w:val="00BD421A"/>
    <w:rsid w:val="00BD78FF"/>
    <w:rsid w:val="00BE6305"/>
    <w:rsid w:val="00BF0CCA"/>
    <w:rsid w:val="00C003DC"/>
    <w:rsid w:val="00C01059"/>
    <w:rsid w:val="00C13A99"/>
    <w:rsid w:val="00C25B44"/>
    <w:rsid w:val="00C31C2D"/>
    <w:rsid w:val="00C35649"/>
    <w:rsid w:val="00C436FA"/>
    <w:rsid w:val="00C43E66"/>
    <w:rsid w:val="00C4412C"/>
    <w:rsid w:val="00C47585"/>
    <w:rsid w:val="00C63291"/>
    <w:rsid w:val="00C74176"/>
    <w:rsid w:val="00C75CB8"/>
    <w:rsid w:val="00C83007"/>
    <w:rsid w:val="00C9046B"/>
    <w:rsid w:val="00C90CF3"/>
    <w:rsid w:val="00C94EB6"/>
    <w:rsid w:val="00C9699E"/>
    <w:rsid w:val="00CA1888"/>
    <w:rsid w:val="00CB4089"/>
    <w:rsid w:val="00CD1167"/>
    <w:rsid w:val="00CE6CFA"/>
    <w:rsid w:val="00D025E2"/>
    <w:rsid w:val="00D02622"/>
    <w:rsid w:val="00D02BA4"/>
    <w:rsid w:val="00D12C49"/>
    <w:rsid w:val="00D161E2"/>
    <w:rsid w:val="00D200FE"/>
    <w:rsid w:val="00D3008B"/>
    <w:rsid w:val="00D301D8"/>
    <w:rsid w:val="00D3359F"/>
    <w:rsid w:val="00D4153D"/>
    <w:rsid w:val="00D43BCF"/>
    <w:rsid w:val="00D76F44"/>
    <w:rsid w:val="00D83145"/>
    <w:rsid w:val="00D861E9"/>
    <w:rsid w:val="00D86DAE"/>
    <w:rsid w:val="00D874D5"/>
    <w:rsid w:val="00D875CA"/>
    <w:rsid w:val="00DA5DC4"/>
    <w:rsid w:val="00DB1219"/>
    <w:rsid w:val="00DC765C"/>
    <w:rsid w:val="00DD774C"/>
    <w:rsid w:val="00DE718A"/>
    <w:rsid w:val="00DF6DA3"/>
    <w:rsid w:val="00E01935"/>
    <w:rsid w:val="00E1766A"/>
    <w:rsid w:val="00E22A73"/>
    <w:rsid w:val="00E543C0"/>
    <w:rsid w:val="00E5586F"/>
    <w:rsid w:val="00E65F4B"/>
    <w:rsid w:val="00E800C6"/>
    <w:rsid w:val="00E914ED"/>
    <w:rsid w:val="00EA796B"/>
    <w:rsid w:val="00EB4635"/>
    <w:rsid w:val="00EB6F32"/>
    <w:rsid w:val="00EB7E5F"/>
    <w:rsid w:val="00EC23D5"/>
    <w:rsid w:val="00EC6C60"/>
    <w:rsid w:val="00EC7B2B"/>
    <w:rsid w:val="00EE0062"/>
    <w:rsid w:val="00EE1385"/>
    <w:rsid w:val="00EE7795"/>
    <w:rsid w:val="00EF02DA"/>
    <w:rsid w:val="00EF5622"/>
    <w:rsid w:val="00F0262F"/>
    <w:rsid w:val="00F02DEC"/>
    <w:rsid w:val="00F07046"/>
    <w:rsid w:val="00F07A57"/>
    <w:rsid w:val="00F15F83"/>
    <w:rsid w:val="00F2619A"/>
    <w:rsid w:val="00F278E4"/>
    <w:rsid w:val="00F351ED"/>
    <w:rsid w:val="00F37BB8"/>
    <w:rsid w:val="00F52700"/>
    <w:rsid w:val="00F66C33"/>
    <w:rsid w:val="00F75832"/>
    <w:rsid w:val="00F9748C"/>
    <w:rsid w:val="00FA3C7B"/>
    <w:rsid w:val="00FA6B57"/>
    <w:rsid w:val="00FB121E"/>
    <w:rsid w:val="00FC25E3"/>
    <w:rsid w:val="00FC2820"/>
    <w:rsid w:val="00FC4337"/>
    <w:rsid w:val="00FD3772"/>
    <w:rsid w:val="00FE718F"/>
    <w:rsid w:val="00FF2784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339C8-BFF1-490F-A6A1-F201FC94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link w:val="60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</w:style>
  <w:style w:type="paragraph" w:styleId="a3">
    <w:name w:val="Normal (Web)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pPr>
      <w:spacing w:before="100" w:beforeAutospacing="1" w:after="100" w:afterAutospacing="1"/>
    </w:pPr>
    <w:rPr>
      <w:lang w:val="ru-RU"/>
    </w:rPr>
  </w:style>
  <w:style w:type="paragraph" w:customStyle="1" w:styleId="a4">
    <w:name w:val="a"/>
    <w:basedOn w:val="a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pPr>
      <w:spacing w:before="100" w:beforeAutospacing="1" w:after="100" w:afterAutospacing="1"/>
    </w:pPr>
    <w:rPr>
      <w:lang w:val="ru-RU"/>
    </w:r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a6">
    <w:name w:val="Body Text"/>
    <w:basedOn w:val="a"/>
    <w:pPr>
      <w:spacing w:before="100" w:beforeAutospacing="1" w:after="100" w:afterAutospacing="1"/>
    </w:pPr>
    <w:rPr>
      <w:lang w:val="ru-RU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Звичайний2"/>
    <w:rPr>
      <w:snapToGrid w:val="0"/>
      <w:lang w:val="ru-RU" w:eastAsia="ru-RU"/>
    </w:rPr>
  </w:style>
  <w:style w:type="paragraph" w:customStyle="1" w:styleId="Web">
    <w:name w:val="Обычный (Web)"/>
    <w:basedOn w:val="a"/>
    <w:pPr>
      <w:spacing w:before="100" w:after="100"/>
    </w:pPr>
    <w:rPr>
      <w:lang w:val="ru-RU"/>
    </w:rPr>
  </w:style>
  <w:style w:type="paragraph" w:customStyle="1" w:styleId="15">
    <w:name w:val="Знак Знак15"/>
    <w:basedOn w:val="a"/>
    <w:rsid w:val="002231E2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12"/>
    <w:rsid w:val="002231E2"/>
    <w:rPr>
      <w:rFonts w:ascii="Times New Roman CYR" w:hAnsi="Times New Roman CYR"/>
      <w:sz w:val="20"/>
      <w:szCs w:val="20"/>
      <w:lang w:val="ru-RU"/>
    </w:rPr>
  </w:style>
  <w:style w:type="character" w:customStyle="1" w:styleId="ab">
    <w:name w:val="Текст виноски Знак"/>
    <w:rsid w:val="002231E2"/>
    <w:rPr>
      <w:lang w:eastAsia="ru-RU"/>
    </w:rPr>
  </w:style>
  <w:style w:type="character" w:customStyle="1" w:styleId="12">
    <w:name w:val="Текст виноски Знак1"/>
    <w:link w:val="aa"/>
    <w:rsid w:val="002231E2"/>
    <w:rPr>
      <w:rFonts w:ascii="Times New Roman CYR" w:hAnsi="Times New Roman CYR"/>
      <w:lang w:val="ru-RU" w:eastAsia="ru-RU"/>
    </w:rPr>
  </w:style>
  <w:style w:type="paragraph" w:customStyle="1" w:styleId="21">
    <w:name w:val="заголовок 2"/>
    <w:basedOn w:val="a"/>
    <w:next w:val="a"/>
    <w:rsid w:val="00C9699E"/>
    <w:pPr>
      <w:keepNext/>
      <w:jc w:val="center"/>
    </w:pPr>
    <w:rPr>
      <w:b/>
      <w:color w:val="000000"/>
      <w:sz w:val="28"/>
      <w:szCs w:val="20"/>
    </w:rPr>
  </w:style>
  <w:style w:type="character" w:customStyle="1" w:styleId="60">
    <w:name w:val="Заголовок 6 Знак"/>
    <w:link w:val="6"/>
    <w:rsid w:val="00E65F4B"/>
    <w:rPr>
      <w:b/>
      <w:bCs/>
      <w:sz w:val="15"/>
      <w:szCs w:val="15"/>
      <w:lang w:val="ru-RU" w:eastAsia="ru-RU"/>
    </w:rPr>
  </w:style>
  <w:style w:type="table" w:styleId="ac">
    <w:name w:val="Table Grid"/>
    <w:basedOn w:val="a1"/>
    <w:uiPriority w:val="59"/>
    <w:rsid w:val="00A314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A266CC-5BD6-43CF-9003-8AB2AF10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B6446F6-51D8-43E4-9A66-FF5B587AA1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77D683-6347-4535-B967-1E35F42D3F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1389</Words>
  <Characters>792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Індекси сільськогосподарського виробництва у звітному році</vt:lpstr>
      <vt:lpstr>Індекси сільськогосподарського виробництва у звітному році</vt:lpstr>
    </vt:vector>
  </TitlesOfParts>
  <Company>Держкомстат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Індекси сільськогосподарського виробництва у звітному році</dc:title>
  <dc:subject/>
  <dc:creator>Султанова</dc:creator>
  <cp:keywords/>
  <dc:description/>
  <cp:lastModifiedBy>Г С. Гураль</cp:lastModifiedBy>
  <cp:revision>18</cp:revision>
  <cp:lastPrinted>2010-06-10T08:25:00Z</cp:lastPrinted>
  <dcterms:created xsi:type="dcterms:W3CDTF">2021-06-17T06:50:00Z</dcterms:created>
  <dcterms:modified xsi:type="dcterms:W3CDTF">2021-08-19T13:08:00Z</dcterms:modified>
</cp:coreProperties>
</file>