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8AB" w:rsidRPr="00E078AB" w:rsidRDefault="00E078AB" w:rsidP="00E078AB">
      <w:pPr>
        <w:pageBreakBefore/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ОСНОВНІ ПОКАЗНИКИ СОЦІАЛЬНО-ЕКОНОМІЧНОГО РОЗВИТКУ</w:t>
      </w:r>
    </w:p>
    <w:p w:rsidR="00E078AB" w:rsidRPr="00E078AB" w:rsidRDefault="00E078AB" w:rsidP="00E078AB">
      <w:pPr>
        <w:jc w:val="center"/>
        <w:rPr>
          <w:rFonts w:asciiTheme="minorHAnsi" w:hAnsiTheme="minorHAnsi"/>
          <w:b/>
          <w:sz w:val="28"/>
          <w:szCs w:val="30"/>
          <w:lang w:eastAsia="ru-RU"/>
        </w:rPr>
      </w:pPr>
      <w:r w:rsidRPr="00E078AB">
        <w:rPr>
          <w:rFonts w:asciiTheme="minorHAnsi" w:hAnsiTheme="minorHAnsi"/>
          <w:b/>
          <w:sz w:val="28"/>
          <w:szCs w:val="30"/>
          <w:lang w:eastAsia="ru-RU"/>
        </w:rPr>
        <w:t>ЛЬВІВСЬКОЇ ОБЛАСТІ</w:t>
      </w:r>
    </w:p>
    <w:p w:rsidR="00CA45AE" w:rsidRPr="00CA45AE" w:rsidRDefault="00CA45AE" w:rsidP="00CA45AE">
      <w:pPr>
        <w:jc w:val="center"/>
        <w:rPr>
          <w:b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355"/>
        <w:gridCol w:w="1052"/>
        <w:gridCol w:w="1207"/>
        <w:gridCol w:w="1018"/>
        <w:gridCol w:w="1390"/>
      </w:tblGrid>
      <w:tr w:rsidR="00CA45AE" w:rsidRPr="00CA45AE" w:rsidTr="002667CD">
        <w:trPr>
          <w:cantSplit/>
          <w:trHeight w:val="396"/>
        </w:trPr>
        <w:tc>
          <w:tcPr>
            <w:tcW w:w="18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45AE" w:rsidRPr="00CA45AE" w:rsidRDefault="00CA45AE" w:rsidP="00CA45AE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703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 xml:space="preserve">Фактично </w:t>
            </w:r>
          </w:p>
          <w:p w:rsidR="00CA45AE" w:rsidRPr="00CA45AE" w:rsidRDefault="00CA45AE" w:rsidP="00CA45AE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за січень-серпень 2021р.</w:t>
            </w:r>
          </w:p>
        </w:tc>
        <w:tc>
          <w:tcPr>
            <w:tcW w:w="2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Темпи зростання (зниження), %</w:t>
            </w:r>
          </w:p>
        </w:tc>
      </w:tr>
      <w:tr w:rsidR="00CA45AE" w:rsidRPr="00CA45AE" w:rsidTr="002667CD">
        <w:trPr>
          <w:cantSplit/>
          <w:trHeight w:val="415"/>
        </w:trPr>
        <w:tc>
          <w:tcPr>
            <w:tcW w:w="18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11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серпень 2021р. до</w:t>
            </w:r>
          </w:p>
        </w:tc>
        <w:tc>
          <w:tcPr>
            <w:tcW w:w="528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січень-серпень</w:t>
            </w:r>
          </w:p>
          <w:p w:rsidR="00CA45AE" w:rsidRPr="00CA45AE" w:rsidRDefault="00CA45AE" w:rsidP="00CA45AE">
            <w:pPr>
              <w:spacing w:line="32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 xml:space="preserve">2021р. </w:t>
            </w:r>
          </w:p>
          <w:p w:rsidR="00CA45AE" w:rsidRPr="00CA45AE" w:rsidRDefault="00CA45AE" w:rsidP="00CA45AE">
            <w:pPr>
              <w:spacing w:line="32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до січня-серпня 2020р.</w:t>
            </w:r>
          </w:p>
        </w:tc>
        <w:tc>
          <w:tcPr>
            <w:tcW w:w="721" w:type="pct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довідково:</w:t>
            </w:r>
          </w:p>
          <w:p w:rsidR="00CA45AE" w:rsidRPr="00CA45AE" w:rsidRDefault="00CA45AE" w:rsidP="00CA45AE">
            <w:pPr>
              <w:spacing w:line="320" w:lineRule="exact"/>
              <w:ind w:left="-85" w:right="-85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січень-серпень 2020р. до січня-серпня 2019р.</w:t>
            </w:r>
          </w:p>
        </w:tc>
      </w:tr>
      <w:tr w:rsidR="00CA45AE" w:rsidRPr="00CA45AE" w:rsidTr="002667CD">
        <w:trPr>
          <w:cantSplit/>
          <w:trHeight w:val="1413"/>
        </w:trPr>
        <w:tc>
          <w:tcPr>
            <w:tcW w:w="18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703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546" w:type="pct"/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липня 2021р.</w:t>
            </w:r>
          </w:p>
        </w:tc>
        <w:tc>
          <w:tcPr>
            <w:tcW w:w="626" w:type="pct"/>
            <w:tcBorders>
              <w:right w:val="single" w:sz="4" w:space="0" w:color="auto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серпня</w:t>
            </w:r>
          </w:p>
          <w:p w:rsidR="00CA45AE" w:rsidRPr="00CA45AE" w:rsidRDefault="00CA45AE" w:rsidP="00CA45AE">
            <w:pPr>
              <w:spacing w:line="320" w:lineRule="exact"/>
              <w:jc w:val="center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Cs w:val="25"/>
                <w:lang w:eastAsia="ru-RU"/>
              </w:rPr>
              <w:t>2020р.</w:t>
            </w:r>
          </w:p>
        </w:tc>
        <w:tc>
          <w:tcPr>
            <w:tcW w:w="5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  <w:tc>
          <w:tcPr>
            <w:tcW w:w="721" w:type="pct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CA45AE" w:rsidRPr="00CA45AE" w:rsidRDefault="00CA45AE" w:rsidP="00CA45AE">
            <w:pPr>
              <w:spacing w:line="320" w:lineRule="exact"/>
              <w:rPr>
                <w:rFonts w:asciiTheme="minorHAnsi" w:hAnsiTheme="minorHAnsi"/>
                <w:snapToGrid w:val="0"/>
                <w:szCs w:val="25"/>
                <w:lang w:eastAsia="ru-RU"/>
              </w:rPr>
            </w:pP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Середньомісячна заробітна плата одного працівника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номінальна, грн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12014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100,2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122,7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 w:cs="Arial CYR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123</w:t>
            </w:r>
            <w:r w:rsidRPr="00CA45AE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0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 w:cs="Arial CYR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108</w:t>
            </w:r>
            <w:r w:rsidRPr="00CA45AE">
              <w:rPr>
                <w:rFonts w:asciiTheme="minorHAnsi" w:hAnsiTheme="minorHAnsi"/>
                <w:sz w:val="25"/>
                <w:szCs w:val="25"/>
                <w:lang w:val="en-US" w:eastAsia="ru-RU"/>
              </w:rPr>
              <w:t>,</w:t>
            </w: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6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 реальна, %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100,2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2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111,7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val="en-US" w:eastAsia="ru-RU"/>
              </w:rPr>
              <w:t>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113,1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105,8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5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Заборгованість із виплати заробітної плати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val="ru-RU" w:eastAsia="ru-RU"/>
              </w:rPr>
              <w:t>6</w:t>
            </w: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,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 xml:space="preserve"> </w:t>
            </w: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  <w:proofErr w:type="spellStart"/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311</w:t>
            </w:r>
            <w:r w:rsidRPr="00CA45AE">
              <w:rPr>
                <w:rFonts w:asciiTheme="minorHAnsi" w:hAnsiTheme="minorHAnsi"/>
                <w:sz w:val="25"/>
                <w:szCs w:val="25"/>
                <w:lang w:val="en-US"/>
              </w:rPr>
              <w:t>,</w:t>
            </w:r>
            <w:r w:rsidRPr="00CA45AE">
              <w:rPr>
                <w:rFonts w:asciiTheme="minorHAnsi" w:hAnsiTheme="minorHAnsi"/>
                <w:sz w:val="25"/>
                <w:szCs w:val="25"/>
              </w:rPr>
              <w:t>0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124,6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278,5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val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val="en-US"/>
              </w:rPr>
              <w:t>x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Індекс споживчих цін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val="en-US"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99,6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109,6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105,2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101,1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  <w:t>7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ind w:right="-113"/>
              <w:rPr>
                <w:rFonts w:asciiTheme="minorHAnsi" w:hAnsiTheme="minorHAnsi"/>
                <w:sz w:val="25"/>
                <w:szCs w:val="25"/>
                <w:vertAlign w:val="superscript"/>
                <w:lang w:eastAsia="ru-RU"/>
              </w:rPr>
            </w:pPr>
            <w:r w:rsidRPr="00CA45AE"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 xml:space="preserve">Обсяг реалізованої </w:t>
            </w:r>
            <w:proofErr w:type="spellStart"/>
            <w:r w:rsidRPr="00CA45AE">
              <w:rPr>
                <w:rFonts w:asciiTheme="minorHAnsi" w:hAnsiTheme="minorHAnsi"/>
                <w:spacing w:val="-2"/>
                <w:sz w:val="25"/>
                <w:szCs w:val="25"/>
                <w:lang w:eastAsia="ru-RU"/>
              </w:rPr>
              <w:t>промис-лової</w:t>
            </w:r>
            <w:proofErr w:type="spellEnd"/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продукції</w:t>
            </w:r>
            <w:r w:rsidRPr="00CA45AE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, </w:t>
            </w:r>
            <w:proofErr w:type="spellStart"/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noProof/>
                <w:kern w:val="16"/>
                <w:sz w:val="25"/>
                <w:szCs w:val="25"/>
                <w:lang w:eastAsia="ru-RU"/>
              </w:rPr>
              <w:t>76304,1</w:t>
            </w:r>
            <w:r w:rsidRPr="00CA45AE">
              <w:rPr>
                <w:rFonts w:asciiTheme="minorHAnsi" w:hAnsiTheme="minorHAnsi"/>
                <w:noProof/>
                <w:kern w:val="16"/>
                <w:sz w:val="25"/>
                <w:szCs w:val="25"/>
                <w:vertAlign w:val="superscript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х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Індекс промислової продукції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97,8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102,3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106,3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uppressAutoHyphens/>
              <w:spacing w:line="360" w:lineRule="exact"/>
              <w:jc w:val="right"/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kern w:val="16"/>
                <w:sz w:val="25"/>
                <w:szCs w:val="25"/>
                <w:lang w:eastAsia="ru-RU"/>
              </w:rPr>
              <w:t>103,8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Індекс </w:t>
            </w:r>
            <w:proofErr w:type="spellStart"/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сільськогоспо-дарської</w:t>
            </w:r>
            <w:proofErr w:type="spellEnd"/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продукції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before="120"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before="120"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before="120"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before="120"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val="ru-RU" w:eastAsia="ru-RU"/>
              </w:rPr>
              <w:t>105,3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before="120"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val="ru-RU" w:eastAsia="ru-RU"/>
              </w:rPr>
              <w:t>94,2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ind w:right="-108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Обсяг виробленої будівельної продукції, </w:t>
            </w:r>
            <w:proofErr w:type="spellStart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7361155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Індекс будівельної продукції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  <w:r w:rsidRPr="00CA45AE">
              <w:rPr>
                <w:rFonts w:asciiTheme="minorHAnsi" w:hAnsiTheme="minorHAnsi"/>
                <w:snapToGrid w:val="0"/>
                <w:sz w:val="25"/>
                <w:szCs w:val="25"/>
                <w:vertAlign w:val="superscript"/>
                <w:lang w:eastAsia="ru-RU"/>
              </w:rPr>
              <w:t xml:space="preserve"> 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napToGrid w:val="0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х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94,1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112,1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Експорт товарів, </w:t>
            </w:r>
            <w:proofErr w:type="spellStart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1544,5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130,1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98,8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Імпорт товарів, </w:t>
            </w:r>
            <w:proofErr w:type="spellStart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2436,7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136,5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</w:rPr>
              <w:t>4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105,5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</w:rPr>
              <w:t>5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Сальдо, </w:t>
            </w:r>
            <w:proofErr w:type="spellStart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млн.дол</w:t>
            </w:r>
            <w:proofErr w:type="spellEnd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. США (+, –)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‒</w:t>
            </w:r>
            <w:r w:rsidRPr="00CA45AE">
              <w:rPr>
                <w:rFonts w:asciiTheme="minorHAnsi" w:hAnsiTheme="minorHAnsi"/>
                <w:snapToGrid w:val="0"/>
                <w:kern w:val="16"/>
                <w:sz w:val="25"/>
                <w:szCs w:val="25"/>
                <w:lang w:eastAsia="ru-RU"/>
              </w:rPr>
              <w:t>892,2</w:t>
            </w:r>
            <w:r w:rsidRPr="00CA45AE">
              <w:rPr>
                <w:rFonts w:asciiTheme="minorHAnsi" w:hAnsiTheme="minorHAnsi"/>
                <w:sz w:val="25"/>
                <w:szCs w:val="25"/>
                <w:vertAlign w:val="superscript"/>
              </w:rPr>
              <w:t>1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</w:rPr>
            </w:pPr>
            <w:r w:rsidRPr="00CA45AE">
              <w:rPr>
                <w:rFonts w:asciiTheme="minorHAnsi" w:hAnsiTheme="minorHAnsi"/>
                <w:sz w:val="25"/>
                <w:szCs w:val="25"/>
              </w:rPr>
              <w:t>х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Вантажообіг, </w:t>
            </w:r>
            <w:proofErr w:type="spellStart"/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млн.ткм</w:t>
            </w:r>
            <w:proofErr w:type="spellEnd"/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 xml:space="preserve"> </w:t>
            </w: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7301,9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98,6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117,4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120,5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86,0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proofErr w:type="spellStart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Пасажирообіг</w:t>
            </w:r>
            <w:proofErr w:type="spellEnd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 xml:space="preserve">, </w:t>
            </w:r>
            <w:proofErr w:type="spellStart"/>
            <w:r w:rsidRPr="00CA45AE">
              <w:rPr>
                <w:rFonts w:asciiTheme="minorHAnsi" w:hAnsiTheme="minorHAnsi"/>
                <w:spacing w:val="-8"/>
                <w:sz w:val="25"/>
                <w:szCs w:val="25"/>
                <w:lang w:eastAsia="ru-RU"/>
              </w:rPr>
              <w:t>млн.пас.км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1715,9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96,7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142,7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132,9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44,9</w:t>
            </w:r>
          </w:p>
        </w:tc>
      </w:tr>
      <w:tr w:rsidR="00CA45AE" w:rsidRPr="00CA45AE" w:rsidTr="002667CD">
        <w:trPr>
          <w:trHeight w:val="170"/>
        </w:trPr>
        <w:tc>
          <w:tcPr>
            <w:tcW w:w="187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Оборот роздрібної торгівлі,</w:t>
            </w:r>
            <w:r w:rsidRPr="00CA45AE">
              <w:rPr>
                <w:rFonts w:asciiTheme="minorHAnsi" w:hAnsiTheme="minorHAnsi"/>
                <w:sz w:val="25"/>
                <w:szCs w:val="25"/>
                <w:lang w:val="ru-RU" w:eastAsia="ru-RU"/>
              </w:rPr>
              <w:t xml:space="preserve"> </w:t>
            </w:r>
            <w:proofErr w:type="spellStart"/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млн.грн</w:t>
            </w:r>
            <w:proofErr w:type="spellEnd"/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56186,7</w:t>
            </w:r>
          </w:p>
        </w:tc>
        <w:tc>
          <w:tcPr>
            <w:tcW w:w="54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100,7</w:t>
            </w: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119,3</w:t>
            </w:r>
          </w:p>
        </w:tc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120,2</w:t>
            </w:r>
          </w:p>
        </w:tc>
        <w:tc>
          <w:tcPr>
            <w:tcW w:w="721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5AE" w:rsidRPr="00CA45AE" w:rsidRDefault="00CA45AE" w:rsidP="00CA45AE">
            <w:pPr>
              <w:spacing w:line="360" w:lineRule="exact"/>
              <w:jc w:val="right"/>
              <w:rPr>
                <w:rFonts w:asciiTheme="minorHAnsi" w:hAnsiTheme="minorHAnsi"/>
                <w:sz w:val="25"/>
                <w:szCs w:val="25"/>
                <w:lang w:eastAsia="ru-RU"/>
              </w:rPr>
            </w:pPr>
            <w:r w:rsidRPr="00CA45AE">
              <w:rPr>
                <w:rFonts w:asciiTheme="minorHAnsi" w:hAnsiTheme="minorHAnsi"/>
                <w:sz w:val="25"/>
                <w:szCs w:val="25"/>
                <w:lang w:eastAsia="ru-RU"/>
              </w:rPr>
              <w:t>101,8</w:t>
            </w:r>
          </w:p>
        </w:tc>
      </w:tr>
    </w:tbl>
    <w:p w:rsidR="00CA45AE" w:rsidRPr="00CA45AE" w:rsidRDefault="00CA45AE" w:rsidP="00CA45AE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CA45AE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_______________________________________</w:t>
      </w:r>
    </w:p>
    <w:p w:rsidR="00CA45AE" w:rsidRPr="00CA45AE" w:rsidRDefault="00CA45AE" w:rsidP="00CA45AE">
      <w:pPr>
        <w:ind w:right="-710"/>
        <w:rPr>
          <w:rFonts w:asciiTheme="minorHAnsi" w:hAnsiTheme="minorHAnsi"/>
          <w:sz w:val="20"/>
          <w:szCs w:val="20"/>
          <w:vertAlign w:val="superscript"/>
          <w:lang w:val="ru-RU" w:eastAsia="ru-RU"/>
        </w:rPr>
      </w:pPr>
      <w:r w:rsidRPr="00CA45AE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 xml:space="preserve">1 </w:t>
      </w:r>
      <w:r w:rsidRPr="00CA45AE">
        <w:rPr>
          <w:rFonts w:asciiTheme="minorHAnsi" w:hAnsiTheme="minorHAnsi"/>
          <w:sz w:val="20"/>
          <w:szCs w:val="20"/>
          <w:lang w:eastAsia="ru-RU"/>
        </w:rPr>
        <w:t>Дані за січень-липень 20</w:t>
      </w:r>
      <w:r w:rsidRPr="00CA45AE">
        <w:rPr>
          <w:rFonts w:asciiTheme="minorHAnsi" w:hAnsiTheme="minorHAnsi"/>
          <w:sz w:val="20"/>
          <w:szCs w:val="20"/>
          <w:lang w:val="ru-RU" w:eastAsia="ru-RU"/>
        </w:rPr>
        <w:t>21</w:t>
      </w:r>
      <w:r w:rsidRPr="00CA45AE">
        <w:rPr>
          <w:rFonts w:asciiTheme="minorHAnsi" w:hAnsiTheme="minorHAnsi"/>
          <w:sz w:val="20"/>
          <w:szCs w:val="20"/>
          <w:lang w:eastAsia="ru-RU"/>
        </w:rPr>
        <w:t>р.</w:t>
      </w:r>
    </w:p>
    <w:p w:rsidR="00CA45AE" w:rsidRPr="00CA45AE" w:rsidRDefault="00CA45AE" w:rsidP="00CA45AE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CA45AE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2</w:t>
      </w:r>
      <w:r w:rsidRPr="00CA45AE">
        <w:rPr>
          <w:rFonts w:asciiTheme="minorHAnsi" w:hAnsiTheme="minorHAnsi"/>
          <w:sz w:val="20"/>
          <w:szCs w:val="20"/>
          <w:lang w:eastAsia="ru-RU"/>
        </w:rPr>
        <w:t xml:space="preserve"> Липень 2021р. у % до червня 2021р.</w:t>
      </w:r>
    </w:p>
    <w:p w:rsidR="00CA45AE" w:rsidRPr="00CA45AE" w:rsidRDefault="00CA45AE" w:rsidP="00CA45AE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CA45AE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3</w:t>
      </w:r>
      <w:r w:rsidRPr="00CA45AE">
        <w:rPr>
          <w:rFonts w:asciiTheme="minorHAnsi" w:hAnsiTheme="minorHAnsi"/>
          <w:sz w:val="20"/>
          <w:szCs w:val="20"/>
          <w:lang w:eastAsia="ru-RU"/>
        </w:rPr>
        <w:t xml:space="preserve"> Липень 20201р. у % до липня 2020р.</w:t>
      </w:r>
    </w:p>
    <w:p w:rsidR="00CA45AE" w:rsidRPr="00CA45AE" w:rsidRDefault="00CA45AE" w:rsidP="00CA45AE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CA45AE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4</w:t>
      </w:r>
      <w:r w:rsidRPr="00CA45AE">
        <w:rPr>
          <w:rFonts w:asciiTheme="minorHAnsi" w:hAnsiTheme="minorHAnsi"/>
          <w:sz w:val="20"/>
          <w:szCs w:val="20"/>
          <w:lang w:eastAsia="ru-RU"/>
        </w:rPr>
        <w:t xml:space="preserve"> Січень-липень 2021р. у % до січня-липня 2020р.</w:t>
      </w:r>
    </w:p>
    <w:p w:rsidR="00CA45AE" w:rsidRPr="00CA45AE" w:rsidRDefault="00CA45AE" w:rsidP="00CA45AE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CA45AE">
        <w:rPr>
          <w:rFonts w:asciiTheme="minorHAnsi" w:hAnsiTheme="minorHAnsi"/>
          <w:sz w:val="20"/>
          <w:szCs w:val="20"/>
          <w:vertAlign w:val="superscript"/>
          <w:lang w:val="ru-RU" w:eastAsia="ru-RU"/>
        </w:rPr>
        <w:t>5</w:t>
      </w:r>
      <w:r w:rsidRPr="00CA45AE">
        <w:rPr>
          <w:rFonts w:asciiTheme="minorHAnsi" w:hAnsiTheme="minorHAnsi"/>
          <w:sz w:val="20"/>
          <w:szCs w:val="20"/>
          <w:lang w:eastAsia="ru-RU"/>
        </w:rPr>
        <w:t xml:space="preserve"> Січень-липень 2020р. у % до січня-липня 2019р.</w:t>
      </w:r>
    </w:p>
    <w:p w:rsidR="00CA45AE" w:rsidRPr="00CA45AE" w:rsidRDefault="00CA45AE" w:rsidP="00CA45AE">
      <w:pPr>
        <w:ind w:right="-710"/>
        <w:rPr>
          <w:rFonts w:asciiTheme="minorHAnsi" w:hAnsiTheme="minorHAnsi"/>
          <w:sz w:val="20"/>
          <w:szCs w:val="20"/>
          <w:lang w:eastAsia="ru-RU"/>
        </w:rPr>
      </w:pPr>
      <w:r w:rsidRPr="00CA45AE">
        <w:rPr>
          <w:rFonts w:asciiTheme="minorHAnsi" w:hAnsiTheme="minorHAnsi"/>
          <w:sz w:val="20"/>
          <w:szCs w:val="20"/>
          <w:vertAlign w:val="superscript"/>
          <w:lang w:eastAsia="ru-RU"/>
        </w:rPr>
        <w:t>6</w:t>
      </w:r>
      <w:r w:rsidRPr="00CA45AE">
        <w:rPr>
          <w:rFonts w:asciiTheme="minorHAnsi" w:hAnsiTheme="minorHAnsi"/>
          <w:sz w:val="20"/>
          <w:szCs w:val="20"/>
          <w:lang w:eastAsia="ru-RU"/>
        </w:rPr>
        <w:t xml:space="preserve"> Станом на 1 серпня</w:t>
      </w:r>
      <w:r w:rsidRPr="00CA45AE">
        <w:rPr>
          <w:rFonts w:asciiTheme="minorHAnsi" w:hAnsiTheme="minorHAnsi"/>
          <w:sz w:val="20"/>
          <w:szCs w:val="20"/>
          <w:lang w:val="ru-RU" w:eastAsia="ru-RU"/>
        </w:rPr>
        <w:t xml:space="preserve"> </w:t>
      </w:r>
      <w:r w:rsidRPr="00CA45AE">
        <w:rPr>
          <w:rFonts w:asciiTheme="minorHAnsi" w:hAnsiTheme="minorHAnsi"/>
          <w:sz w:val="20"/>
          <w:szCs w:val="20"/>
          <w:lang w:eastAsia="ru-RU"/>
        </w:rPr>
        <w:t>2021р.</w:t>
      </w:r>
    </w:p>
    <w:p w:rsidR="00CA45AE" w:rsidRPr="00CA45AE" w:rsidRDefault="00CA45AE" w:rsidP="00CA45AE">
      <w:pPr>
        <w:rPr>
          <w:rFonts w:asciiTheme="minorHAnsi" w:hAnsiTheme="minorHAnsi"/>
          <w:sz w:val="20"/>
          <w:szCs w:val="20"/>
          <w:lang w:eastAsia="ru-RU"/>
        </w:rPr>
      </w:pPr>
      <w:r w:rsidRPr="00CA45AE">
        <w:rPr>
          <w:rFonts w:asciiTheme="minorHAnsi" w:hAnsiTheme="minorHAnsi"/>
          <w:sz w:val="20"/>
          <w:szCs w:val="20"/>
          <w:vertAlign w:val="superscript"/>
          <w:lang w:eastAsia="ru-RU"/>
        </w:rPr>
        <w:t>7</w:t>
      </w:r>
      <w:r w:rsidRPr="00CA45AE">
        <w:rPr>
          <w:rFonts w:asciiTheme="minorHAnsi" w:hAnsiTheme="minorHAnsi"/>
          <w:sz w:val="20"/>
          <w:szCs w:val="20"/>
          <w:lang w:eastAsia="ru-RU"/>
        </w:rPr>
        <w:t xml:space="preserve"> Серпень у % до грудня попереднього року.</w:t>
      </w:r>
    </w:p>
    <w:p w:rsidR="00E078AB" w:rsidRDefault="00E078AB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p w:rsidR="00CA45AE" w:rsidRDefault="00CA45AE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p w:rsidR="00CA45AE" w:rsidRDefault="00CA45AE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p w:rsidR="00CA45AE" w:rsidRDefault="00CA45AE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p w:rsidR="00CA45AE" w:rsidRDefault="00CA45AE" w:rsidP="00E078AB">
      <w:pPr>
        <w:jc w:val="center"/>
        <w:rPr>
          <w:b/>
          <w:sz w:val="20"/>
          <w:szCs w:val="20"/>
          <w:highlight w:val="yellow"/>
          <w:lang w:eastAsia="ru-RU"/>
        </w:rPr>
      </w:pPr>
    </w:p>
    <w:p w:rsidR="00CA45AE" w:rsidRPr="00E078AB" w:rsidRDefault="00CA45AE" w:rsidP="00E078AB">
      <w:pPr>
        <w:jc w:val="center"/>
        <w:rPr>
          <w:b/>
          <w:sz w:val="20"/>
          <w:szCs w:val="20"/>
          <w:highlight w:val="yellow"/>
          <w:lang w:eastAsia="ru-RU"/>
        </w:rPr>
      </w:pPr>
      <w:bookmarkStart w:id="0" w:name="_GoBack"/>
      <w:bookmarkEnd w:id="0"/>
    </w:p>
    <w:sectPr w:rsidR="00CA45AE" w:rsidRPr="00E078AB" w:rsidSect="00564C7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886"/>
    <w:rsid w:val="004A6917"/>
    <w:rsid w:val="00564C76"/>
    <w:rsid w:val="005B6F04"/>
    <w:rsid w:val="0070704F"/>
    <w:rsid w:val="007E50B4"/>
    <w:rsid w:val="007E61B2"/>
    <w:rsid w:val="007F6886"/>
    <w:rsid w:val="00907703"/>
    <w:rsid w:val="00945E30"/>
    <w:rsid w:val="009826C6"/>
    <w:rsid w:val="00B90DE7"/>
    <w:rsid w:val="00CA45AE"/>
    <w:rsid w:val="00CF7989"/>
    <w:rsid w:val="00DB6A91"/>
    <w:rsid w:val="00E078AB"/>
    <w:rsid w:val="00E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E2A37-83A3-4531-90F2-E9BF13C2A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8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6960</Words>
  <Characters>3968</Characters>
  <Application>Microsoft Office Word</Application>
  <DocSecurity>0</DocSecurity>
  <Lines>33</Lines>
  <Paragraphs>21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Ніна Мироненко</dc:creator>
  <cp:keywords/>
  <dc:description/>
  <cp:lastModifiedBy>Ніна Мироненко</cp:lastModifiedBy>
  <cp:revision>3</cp:revision>
  <cp:lastPrinted>2021-08-04T10:54:00Z</cp:lastPrinted>
  <dcterms:created xsi:type="dcterms:W3CDTF">2021-10-04T10:50:00Z</dcterms:created>
  <dcterms:modified xsi:type="dcterms:W3CDTF">2021-10-04T10:51:00Z</dcterms:modified>
</cp:coreProperties>
</file>