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775" w:rsidRPr="000422C9" w:rsidRDefault="00CB7F9F" w:rsidP="00CB7F9F">
      <w:pPr>
        <w:spacing w:line="312" w:lineRule="auto"/>
        <w:ind w:firstLine="708"/>
        <w:jc w:val="center"/>
        <w:rPr>
          <w:b/>
          <w:sz w:val="28"/>
          <w:szCs w:val="28"/>
        </w:rPr>
      </w:pPr>
      <w:r w:rsidRPr="000422C9">
        <w:rPr>
          <w:b/>
          <w:sz w:val="28"/>
          <w:szCs w:val="28"/>
        </w:rPr>
        <w:t xml:space="preserve">Інформація </w:t>
      </w:r>
      <w:r w:rsidR="001E7775" w:rsidRPr="000422C9">
        <w:rPr>
          <w:b/>
          <w:sz w:val="28"/>
          <w:szCs w:val="28"/>
        </w:rPr>
        <w:t>щодо стану організації роботи зі звернен</w:t>
      </w:r>
      <w:r w:rsidR="00E03483">
        <w:rPr>
          <w:b/>
          <w:sz w:val="28"/>
          <w:szCs w:val="28"/>
        </w:rPr>
        <w:t>н</w:t>
      </w:r>
      <w:r w:rsidR="001E7775" w:rsidRPr="000422C9">
        <w:rPr>
          <w:b/>
          <w:sz w:val="28"/>
          <w:szCs w:val="28"/>
        </w:rPr>
        <w:t xml:space="preserve">ями </w:t>
      </w:r>
      <w:r w:rsidRPr="000422C9">
        <w:rPr>
          <w:b/>
          <w:sz w:val="28"/>
          <w:szCs w:val="28"/>
        </w:rPr>
        <w:t xml:space="preserve">громадян </w:t>
      </w:r>
    </w:p>
    <w:p w:rsidR="00CB7F9F" w:rsidRPr="00A51D34" w:rsidRDefault="00A51D34" w:rsidP="00CB7F9F">
      <w:pPr>
        <w:spacing w:line="312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202</w:t>
      </w:r>
      <w:r w:rsidR="00135665"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році</w:t>
      </w:r>
    </w:p>
    <w:p w:rsidR="00CB7F9F" w:rsidRPr="000422C9" w:rsidRDefault="00CB7F9F" w:rsidP="00CB7F9F">
      <w:pPr>
        <w:spacing w:line="312" w:lineRule="auto"/>
        <w:ind w:firstLine="708"/>
        <w:jc w:val="center"/>
        <w:rPr>
          <w:sz w:val="28"/>
          <w:szCs w:val="28"/>
        </w:rPr>
      </w:pPr>
    </w:p>
    <w:p w:rsidR="00135665" w:rsidRPr="0087173A" w:rsidRDefault="00135665" w:rsidP="00135665">
      <w:pPr>
        <w:ind w:firstLine="567"/>
        <w:jc w:val="both"/>
        <w:rPr>
          <w:sz w:val="28"/>
          <w:szCs w:val="28"/>
        </w:rPr>
      </w:pPr>
      <w:r w:rsidRPr="0087173A">
        <w:rPr>
          <w:sz w:val="28"/>
          <w:szCs w:val="28"/>
        </w:rPr>
        <w:t>Головне управління статистики</w:t>
      </w:r>
      <w:r>
        <w:rPr>
          <w:sz w:val="28"/>
          <w:szCs w:val="28"/>
        </w:rPr>
        <w:t xml:space="preserve"> у Львівській області </w:t>
      </w:r>
      <w:r w:rsidRPr="0087173A">
        <w:rPr>
          <w:sz w:val="28"/>
          <w:szCs w:val="28"/>
        </w:rPr>
        <w:t>упродовж 20</w:t>
      </w:r>
      <w:r>
        <w:rPr>
          <w:sz w:val="28"/>
          <w:szCs w:val="28"/>
          <w:lang w:val="ru-RU"/>
        </w:rPr>
        <w:t>23</w:t>
      </w:r>
      <w:r w:rsidRPr="0087173A">
        <w:rPr>
          <w:sz w:val="28"/>
          <w:szCs w:val="28"/>
        </w:rPr>
        <w:t xml:space="preserve"> року проводило роботу щодо виконання норм Закону України «Про звернення громадян», забезпечення конституційних прав громадян на письмове звернення, особистий прийом і одержання обґрунтованої відповіді.</w:t>
      </w:r>
    </w:p>
    <w:p w:rsidR="00135665" w:rsidRDefault="00135665" w:rsidP="00135665">
      <w:pPr>
        <w:ind w:right="-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зазначений період до головного управління надійшло 16 звернень громадян, з них:</w:t>
      </w:r>
    </w:p>
    <w:p w:rsidR="00135665" w:rsidRDefault="00135665" w:rsidP="00D105D1">
      <w:pPr>
        <w:ind w:right="-8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від громадян поштою (електронною поштою) –</w:t>
      </w:r>
      <w:r w:rsidRPr="0087173A">
        <w:rPr>
          <w:sz w:val="28"/>
          <w:szCs w:val="28"/>
        </w:rPr>
        <w:t xml:space="preserve"> </w:t>
      </w:r>
      <w:r>
        <w:rPr>
          <w:sz w:val="28"/>
          <w:szCs w:val="28"/>
        </w:rPr>
        <w:t>3;</w:t>
      </w:r>
    </w:p>
    <w:p w:rsidR="00135665" w:rsidRDefault="00135665" w:rsidP="00D105D1">
      <w:pPr>
        <w:ind w:right="-82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особистому прийомі –</w:t>
      </w:r>
      <w:r w:rsidRPr="006E67C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3.</w:t>
      </w:r>
    </w:p>
    <w:p w:rsidR="00135665" w:rsidRDefault="00135665" w:rsidP="00135665">
      <w:pPr>
        <w:ind w:right="-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Питання, що порушувалися у зверненнях громадян, стосувалися:</w:t>
      </w:r>
    </w:p>
    <w:p w:rsidR="00135665" w:rsidRDefault="00135665" w:rsidP="00D105D1">
      <w:pPr>
        <w:ind w:right="-8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праці і заробітної плати – 13;</w:t>
      </w:r>
    </w:p>
    <w:p w:rsidR="00135665" w:rsidRDefault="00135665" w:rsidP="00D105D1">
      <w:pPr>
        <w:ind w:right="-8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фінансової, податкової, митної політики </w:t>
      </w:r>
      <w:r w:rsidRPr="0087173A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135665" w:rsidRDefault="00135665" w:rsidP="00D105D1">
      <w:pPr>
        <w:ind w:right="-82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13F4D">
        <w:rPr>
          <w:sz w:val="28"/>
          <w:szCs w:val="28"/>
        </w:rPr>
        <w:t>адання статистичної інформації</w:t>
      </w:r>
      <w:r>
        <w:rPr>
          <w:sz w:val="28"/>
          <w:szCs w:val="28"/>
        </w:rPr>
        <w:t xml:space="preserve"> – 2;</w:t>
      </w:r>
    </w:p>
    <w:p w:rsidR="00135665" w:rsidRDefault="00135665" w:rsidP="00135665">
      <w:pPr>
        <w:ind w:right="-8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Серед звернень громадян:</w:t>
      </w:r>
    </w:p>
    <w:p w:rsidR="00135665" w:rsidRDefault="00135665" w:rsidP="00D105D1">
      <w:pPr>
        <w:ind w:right="-82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 (клопотання) – 14;</w:t>
      </w:r>
    </w:p>
    <w:p w:rsidR="00135665" w:rsidRDefault="00135665" w:rsidP="00D105D1">
      <w:pPr>
        <w:ind w:right="-82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скарги – 2.</w:t>
      </w:r>
    </w:p>
    <w:p w:rsidR="00135665" w:rsidRPr="007F61B0" w:rsidRDefault="00135665" w:rsidP="00135665">
      <w:pPr>
        <w:ind w:right="-8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За результатами розгляду питання, зазначені у 13 зверненнях</w:t>
      </w:r>
      <w:r>
        <w:rPr>
          <w:sz w:val="28"/>
          <w:szCs w:val="28"/>
          <w:lang w:val="ru-RU"/>
        </w:rPr>
        <w:t xml:space="preserve">, вирішені </w:t>
      </w:r>
      <w:r>
        <w:rPr>
          <w:sz w:val="28"/>
          <w:szCs w:val="28"/>
        </w:rPr>
        <w:t>позитивно, на 2 надано роз</w:t>
      </w:r>
      <w:r w:rsidRPr="00CE6B5D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яснення, 1 звернення (скарга) переслане за належністю згідно зі статтею 7 Закону України «Про звернення громадян».</w:t>
      </w:r>
    </w:p>
    <w:p w:rsidR="00135665" w:rsidRPr="00287F5D" w:rsidRDefault="00135665" w:rsidP="00135665">
      <w:pPr>
        <w:ind w:firstLine="567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</w:rPr>
        <w:t>П</w:t>
      </w:r>
      <w:r w:rsidRPr="0092649A">
        <w:rPr>
          <w:sz w:val="28"/>
          <w:szCs w:val="28"/>
        </w:rPr>
        <w:t>овторних звернень громадян не було.</w:t>
      </w:r>
    </w:p>
    <w:p w:rsidR="00135665" w:rsidRDefault="00135665" w:rsidP="00135665">
      <w:pPr>
        <w:tabs>
          <w:tab w:val="left" w:pos="4140"/>
        </w:tabs>
        <w:ind w:right="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зв</w:t>
      </w:r>
      <w:r w:rsidRPr="00893CAD">
        <w:rPr>
          <w:sz w:val="28"/>
          <w:szCs w:val="28"/>
          <w:lang w:val="ru-RU"/>
        </w:rPr>
        <w:t>’</w:t>
      </w:r>
      <w:r>
        <w:rPr>
          <w:sz w:val="28"/>
          <w:szCs w:val="28"/>
          <w:lang w:val="ru-RU"/>
        </w:rPr>
        <w:t>язку з кадровими змінами н</w:t>
      </w:r>
      <w:r>
        <w:rPr>
          <w:sz w:val="28"/>
          <w:szCs w:val="28"/>
        </w:rPr>
        <w:t>аказами</w:t>
      </w:r>
      <w:r w:rsidRPr="00E22575">
        <w:rPr>
          <w:sz w:val="28"/>
          <w:szCs w:val="28"/>
        </w:rPr>
        <w:t xml:space="preserve"> Головного управління статистики у Львівській області від 21 березня 2023 року № 28 та від 25 квітня 2023 року № 34 оновлено графік особистого прийому громадян керівництвом головного управління</w:t>
      </w:r>
      <w:r w:rsidRPr="00E22575">
        <w:rPr>
          <w:sz w:val="28"/>
          <w:szCs w:val="28"/>
          <w:lang w:val="ru-RU"/>
        </w:rPr>
        <w:t>.</w:t>
      </w:r>
      <w:r w:rsidRPr="00893CAD">
        <w:rPr>
          <w:sz w:val="28"/>
          <w:szCs w:val="28"/>
        </w:rPr>
        <w:t xml:space="preserve"> </w:t>
      </w:r>
    </w:p>
    <w:p w:rsidR="00135665" w:rsidRPr="00E22575" w:rsidRDefault="00135665" w:rsidP="00135665">
      <w:pPr>
        <w:tabs>
          <w:tab w:val="left" w:pos="4140"/>
        </w:tabs>
        <w:ind w:right="84" w:firstLine="567"/>
        <w:jc w:val="both"/>
        <w:rPr>
          <w:sz w:val="28"/>
          <w:szCs w:val="28"/>
        </w:rPr>
      </w:pPr>
      <w:r w:rsidRPr="00E22575">
        <w:rPr>
          <w:sz w:val="28"/>
          <w:szCs w:val="28"/>
        </w:rPr>
        <w:t>Стан роботи зі зверненнями громадян розглянуто на засіданні колегії ГУС у Львівській області у</w:t>
      </w:r>
      <w:r w:rsidRPr="00E22575">
        <w:rPr>
          <w:sz w:val="28"/>
          <w:szCs w:val="28"/>
          <w:lang w:val="ru-RU"/>
        </w:rPr>
        <w:t xml:space="preserve"> </w:t>
      </w:r>
      <w:r w:rsidRPr="00E22575">
        <w:rPr>
          <w:sz w:val="28"/>
          <w:szCs w:val="28"/>
        </w:rPr>
        <w:t>квітні 202</w:t>
      </w:r>
      <w:r w:rsidRPr="00E22575">
        <w:rPr>
          <w:sz w:val="28"/>
          <w:szCs w:val="28"/>
          <w:lang w:val="ru-RU"/>
        </w:rPr>
        <w:t>3</w:t>
      </w:r>
      <w:r w:rsidRPr="00E22575">
        <w:rPr>
          <w:sz w:val="28"/>
          <w:szCs w:val="28"/>
        </w:rPr>
        <w:t xml:space="preserve"> року.</w:t>
      </w:r>
    </w:p>
    <w:p w:rsidR="00135665" w:rsidRDefault="00135665" w:rsidP="00135665">
      <w:pPr>
        <w:tabs>
          <w:tab w:val="left" w:pos="709"/>
          <w:tab w:val="left" w:pos="2127"/>
          <w:tab w:val="left" w:pos="3261"/>
        </w:tabs>
        <w:ind w:firstLine="567"/>
        <w:jc w:val="both"/>
        <w:rPr>
          <w:sz w:val="28"/>
          <w:szCs w:val="28"/>
        </w:rPr>
      </w:pPr>
      <w:r w:rsidRPr="00D75705">
        <w:rPr>
          <w:sz w:val="28"/>
          <w:szCs w:val="28"/>
        </w:rPr>
        <w:t xml:space="preserve">Питання щодо роботи зі зверненнями громадян та особистого прийому громадян систематично обговорюються на оперативних нарадах у начальника </w:t>
      </w:r>
      <w:r>
        <w:rPr>
          <w:sz w:val="28"/>
          <w:szCs w:val="28"/>
        </w:rPr>
        <w:t>Головного управління статистики у Львівській області.</w:t>
      </w:r>
    </w:p>
    <w:p w:rsidR="00135665" w:rsidRPr="00135665" w:rsidRDefault="00135665" w:rsidP="000422C9">
      <w:pPr>
        <w:tabs>
          <w:tab w:val="left" w:pos="4140"/>
        </w:tabs>
        <w:ind w:right="84" w:firstLine="567"/>
        <w:jc w:val="both"/>
        <w:rPr>
          <w:sz w:val="28"/>
          <w:szCs w:val="28"/>
        </w:rPr>
      </w:pPr>
    </w:p>
    <w:sectPr w:rsidR="00135665" w:rsidRPr="00135665" w:rsidSect="006B0F6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8D1" w:rsidRDefault="00BA78D1" w:rsidP="006B0F60">
      <w:r>
        <w:separator/>
      </w:r>
    </w:p>
  </w:endnote>
  <w:endnote w:type="continuationSeparator" w:id="0">
    <w:p w:rsidR="00BA78D1" w:rsidRDefault="00BA78D1" w:rsidP="006B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8D1" w:rsidRDefault="00BA78D1" w:rsidP="006B0F60">
      <w:r>
        <w:separator/>
      </w:r>
    </w:p>
  </w:footnote>
  <w:footnote w:type="continuationSeparator" w:id="0">
    <w:p w:rsidR="00BA78D1" w:rsidRDefault="00BA78D1" w:rsidP="006B0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7740305"/>
      <w:docPartObj>
        <w:docPartGallery w:val="Page Numbers (Top of Page)"/>
        <w:docPartUnique/>
      </w:docPartObj>
    </w:sdtPr>
    <w:sdtEndPr/>
    <w:sdtContent>
      <w:p w:rsidR="006B0F60" w:rsidRDefault="006B0F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665" w:rsidRPr="00135665">
          <w:rPr>
            <w:noProof/>
            <w:lang w:val="ru-RU"/>
          </w:rPr>
          <w:t>2</w:t>
        </w:r>
        <w:r>
          <w:fldChar w:fldCharType="end"/>
        </w:r>
      </w:p>
    </w:sdtContent>
  </w:sdt>
  <w:p w:rsidR="006B0F60" w:rsidRDefault="006B0F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F"/>
    <w:rsid w:val="000422C9"/>
    <w:rsid w:val="000603EE"/>
    <w:rsid w:val="00135665"/>
    <w:rsid w:val="001E7775"/>
    <w:rsid w:val="00231C27"/>
    <w:rsid w:val="002600D7"/>
    <w:rsid w:val="0038552A"/>
    <w:rsid w:val="003E7996"/>
    <w:rsid w:val="00425D8E"/>
    <w:rsid w:val="00446CEB"/>
    <w:rsid w:val="00465135"/>
    <w:rsid w:val="00474AB2"/>
    <w:rsid w:val="00684C34"/>
    <w:rsid w:val="00687E97"/>
    <w:rsid w:val="006B0F60"/>
    <w:rsid w:val="007505CE"/>
    <w:rsid w:val="00A51D34"/>
    <w:rsid w:val="00A8721A"/>
    <w:rsid w:val="00B82C25"/>
    <w:rsid w:val="00B85770"/>
    <w:rsid w:val="00BA78D1"/>
    <w:rsid w:val="00BD3BA4"/>
    <w:rsid w:val="00C77139"/>
    <w:rsid w:val="00CB7F9F"/>
    <w:rsid w:val="00CD3814"/>
    <w:rsid w:val="00CD3EDA"/>
    <w:rsid w:val="00D105D1"/>
    <w:rsid w:val="00D30878"/>
    <w:rsid w:val="00E02CAE"/>
    <w:rsid w:val="00E03483"/>
    <w:rsid w:val="00E70F90"/>
    <w:rsid w:val="00E84A36"/>
    <w:rsid w:val="00F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560EE-BCD3-4229-A49A-EB9B5C8E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F60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B0F6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6B0F60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6B0F60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Степанівна Рихальська</dc:creator>
  <cp:lastModifiedBy>Администратор</cp:lastModifiedBy>
  <cp:revision>4</cp:revision>
  <cp:lastPrinted>2022-01-17T08:32:00Z</cp:lastPrinted>
  <dcterms:created xsi:type="dcterms:W3CDTF">2024-01-08T12:27:00Z</dcterms:created>
  <dcterms:modified xsi:type="dcterms:W3CDTF">2024-01-10T09:06:00Z</dcterms:modified>
</cp:coreProperties>
</file>