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75" w:rsidRPr="000422C9" w:rsidRDefault="00CB7F9F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bookmarkStart w:id="0" w:name="_GoBack"/>
      <w:r w:rsidRPr="000422C9">
        <w:rPr>
          <w:b/>
          <w:sz w:val="28"/>
          <w:szCs w:val="28"/>
        </w:rPr>
        <w:t xml:space="preserve">Інформація </w:t>
      </w:r>
      <w:r w:rsidR="001E7775" w:rsidRPr="000422C9">
        <w:rPr>
          <w:b/>
          <w:sz w:val="28"/>
          <w:szCs w:val="28"/>
        </w:rPr>
        <w:t>щодо стану організації роботи зі звернен</w:t>
      </w:r>
      <w:r w:rsidR="00F51E3B">
        <w:rPr>
          <w:b/>
          <w:sz w:val="28"/>
          <w:szCs w:val="28"/>
        </w:rPr>
        <w:t>н</w:t>
      </w:r>
      <w:r w:rsidR="001E7775" w:rsidRPr="000422C9">
        <w:rPr>
          <w:b/>
          <w:sz w:val="28"/>
          <w:szCs w:val="28"/>
        </w:rPr>
        <w:t xml:space="preserve">ями </w:t>
      </w:r>
      <w:r w:rsidRPr="000422C9">
        <w:rPr>
          <w:b/>
          <w:sz w:val="28"/>
          <w:szCs w:val="28"/>
        </w:rPr>
        <w:t xml:space="preserve">громадян </w:t>
      </w:r>
    </w:p>
    <w:p w:rsidR="00CB7F9F" w:rsidRPr="00A51D34" w:rsidRDefault="00A51D34" w:rsidP="00CB7F9F">
      <w:pPr>
        <w:spacing w:line="312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</w:t>
      </w:r>
      <w:r w:rsidR="00231C27" w:rsidRPr="00F51E3B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 році</w:t>
      </w:r>
    </w:p>
    <w:bookmarkEnd w:id="0"/>
    <w:p w:rsidR="00CB7F9F" w:rsidRPr="000422C9" w:rsidRDefault="00CB7F9F" w:rsidP="00CB7F9F">
      <w:pPr>
        <w:spacing w:line="312" w:lineRule="auto"/>
        <w:ind w:firstLine="708"/>
        <w:jc w:val="center"/>
        <w:rPr>
          <w:sz w:val="28"/>
          <w:szCs w:val="28"/>
        </w:rPr>
      </w:pPr>
    </w:p>
    <w:p w:rsidR="00A51D34" w:rsidRPr="0087173A" w:rsidRDefault="00A51D34" w:rsidP="00A51D34">
      <w:pPr>
        <w:ind w:firstLine="567"/>
        <w:jc w:val="both"/>
        <w:rPr>
          <w:sz w:val="28"/>
          <w:szCs w:val="28"/>
        </w:rPr>
      </w:pPr>
      <w:r w:rsidRPr="0087173A">
        <w:rPr>
          <w:sz w:val="28"/>
          <w:szCs w:val="28"/>
        </w:rPr>
        <w:t>Головне управління статистики</w:t>
      </w:r>
      <w:r>
        <w:rPr>
          <w:sz w:val="28"/>
          <w:szCs w:val="28"/>
        </w:rPr>
        <w:t xml:space="preserve"> у Львівській області </w:t>
      </w:r>
      <w:r w:rsidRPr="0087173A">
        <w:rPr>
          <w:sz w:val="28"/>
          <w:szCs w:val="28"/>
        </w:rPr>
        <w:t>упродовж 20</w:t>
      </w:r>
      <w:r w:rsidR="00231C27">
        <w:rPr>
          <w:sz w:val="28"/>
          <w:szCs w:val="28"/>
          <w:lang w:val="ru-RU"/>
        </w:rPr>
        <w:t>2</w:t>
      </w:r>
      <w:r w:rsidR="00231C27" w:rsidRPr="00231C27">
        <w:rPr>
          <w:sz w:val="28"/>
          <w:szCs w:val="28"/>
          <w:lang w:val="ru-RU"/>
        </w:rPr>
        <w:t>2</w:t>
      </w:r>
      <w:r w:rsidRPr="0087173A">
        <w:rPr>
          <w:sz w:val="28"/>
          <w:szCs w:val="28"/>
        </w:rPr>
        <w:t xml:space="preserve"> року проводило роботу щодо виконання норм Закону України «Про звернення громадян», забезпечення конституційних прав громадян на письмове звернення, особистий прийом і одержання обґрунтованої відповіді.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зазначений період до головного управління надійшло</w:t>
      </w:r>
      <w:r w:rsidR="00231C27">
        <w:rPr>
          <w:sz w:val="28"/>
          <w:szCs w:val="28"/>
        </w:rPr>
        <w:t xml:space="preserve"> </w:t>
      </w:r>
      <w:r w:rsidR="00231C27" w:rsidRPr="00231C27">
        <w:rPr>
          <w:sz w:val="28"/>
          <w:szCs w:val="28"/>
          <w:lang w:val="ru-RU"/>
        </w:rPr>
        <w:t>4</w:t>
      </w:r>
      <w:r w:rsidR="00EA72D1">
        <w:rPr>
          <w:sz w:val="28"/>
          <w:szCs w:val="28"/>
        </w:rPr>
        <w:t xml:space="preserve"> </w:t>
      </w:r>
      <w:r w:rsidR="00231C27">
        <w:rPr>
          <w:sz w:val="28"/>
          <w:szCs w:val="28"/>
        </w:rPr>
        <w:t>звернен</w:t>
      </w:r>
      <w:r w:rsidR="00F51E3B">
        <w:rPr>
          <w:sz w:val="28"/>
          <w:szCs w:val="28"/>
        </w:rPr>
        <w:t>н</w:t>
      </w:r>
      <w:r w:rsidR="00231C27">
        <w:rPr>
          <w:sz w:val="28"/>
          <w:szCs w:val="28"/>
        </w:rPr>
        <w:t>я</w:t>
      </w:r>
      <w:r>
        <w:rPr>
          <w:sz w:val="28"/>
          <w:szCs w:val="28"/>
        </w:rPr>
        <w:t xml:space="preserve"> громадян, з них: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громадян поштою –</w:t>
      </w:r>
      <w:r w:rsidRPr="0087173A">
        <w:rPr>
          <w:sz w:val="28"/>
          <w:szCs w:val="28"/>
        </w:rPr>
        <w:t xml:space="preserve"> </w:t>
      </w:r>
      <w:r w:rsidR="00231C2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особистому прийомі –</w:t>
      </w:r>
      <w:r w:rsidRPr="006E67CF">
        <w:rPr>
          <w:sz w:val="28"/>
          <w:szCs w:val="28"/>
          <w:lang w:val="ru-RU"/>
        </w:rPr>
        <w:t xml:space="preserve"> </w:t>
      </w:r>
      <w:r w:rsidR="00231C27">
        <w:rPr>
          <w:sz w:val="28"/>
          <w:szCs w:val="28"/>
        </w:rPr>
        <w:t>3</w:t>
      </w:r>
      <w:r w:rsidR="00C77139">
        <w:rPr>
          <w:sz w:val="28"/>
          <w:szCs w:val="28"/>
        </w:rPr>
        <w:t>.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Питання, що пор</w:t>
      </w:r>
      <w:r w:rsidR="00C77139">
        <w:rPr>
          <w:sz w:val="28"/>
          <w:szCs w:val="28"/>
        </w:rPr>
        <w:t>ушувалися у зверненнях громадян</w:t>
      </w:r>
      <w:r>
        <w:rPr>
          <w:sz w:val="28"/>
          <w:szCs w:val="28"/>
        </w:rPr>
        <w:t>, стосувалися: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праці і заробітної плати </w:t>
      </w:r>
      <w:r w:rsidR="00231C27">
        <w:rPr>
          <w:sz w:val="28"/>
          <w:szCs w:val="28"/>
        </w:rPr>
        <w:t>– 3</w:t>
      </w:r>
      <w:r>
        <w:rPr>
          <w:sz w:val="28"/>
          <w:szCs w:val="28"/>
        </w:rPr>
        <w:t>;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</w:rPr>
      </w:pPr>
      <w:r w:rsidRPr="0087173A">
        <w:rPr>
          <w:sz w:val="28"/>
          <w:szCs w:val="28"/>
        </w:rPr>
        <w:t>соціальної політики – 1</w:t>
      </w:r>
      <w:r>
        <w:rPr>
          <w:sz w:val="28"/>
          <w:szCs w:val="28"/>
        </w:rPr>
        <w:t xml:space="preserve">. </w:t>
      </w:r>
    </w:p>
    <w:p w:rsidR="00A51D34" w:rsidRDefault="00A51D34" w:rsidP="00A51D34">
      <w:pPr>
        <w:ind w:right="-8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Серед звернень громадян 100% склали заяви (клопотання). За результатами розгляду питань</w:t>
      </w:r>
      <w:r>
        <w:rPr>
          <w:sz w:val="28"/>
          <w:szCs w:val="28"/>
          <w:lang w:val="ru-RU"/>
        </w:rPr>
        <w:t>:</w:t>
      </w:r>
    </w:p>
    <w:p w:rsidR="00A51D34" w:rsidRDefault="00231C27" w:rsidP="00A51D34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вирішено позитивно – 3</w:t>
      </w:r>
      <w:r w:rsidR="00A51D34">
        <w:rPr>
          <w:sz w:val="28"/>
          <w:szCs w:val="28"/>
        </w:rPr>
        <w:t>;</w:t>
      </w:r>
    </w:p>
    <w:p w:rsidR="00A51D34" w:rsidRPr="00A51D34" w:rsidRDefault="00231C27" w:rsidP="00A51D34">
      <w:pPr>
        <w:ind w:right="-8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відмовлено</w:t>
      </w:r>
      <w:r w:rsidR="00A51D34">
        <w:rPr>
          <w:sz w:val="28"/>
          <w:szCs w:val="28"/>
        </w:rPr>
        <w:t xml:space="preserve"> –</w:t>
      </w:r>
      <w:r w:rsidR="00A51D34" w:rsidRPr="00A51D34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>.</w:t>
      </w:r>
    </w:p>
    <w:p w:rsidR="00A51D34" w:rsidRPr="00A51D34" w:rsidRDefault="00A51D34" w:rsidP="00A51D34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87173A">
        <w:rPr>
          <w:sz w:val="28"/>
          <w:szCs w:val="28"/>
          <w:lang w:val="en-US"/>
        </w:rPr>
        <w:t>C</w:t>
      </w:r>
      <w:r w:rsidRPr="0087173A">
        <w:rPr>
          <w:sz w:val="28"/>
          <w:szCs w:val="28"/>
        </w:rPr>
        <w:t>карг та повторних звернень громадян не було.</w:t>
      </w:r>
      <w:proofErr w:type="gramEnd"/>
    </w:p>
    <w:p w:rsidR="00687E97" w:rsidRDefault="00A51D34" w:rsidP="007505CE">
      <w:pPr>
        <w:ind w:firstLine="567"/>
        <w:jc w:val="both"/>
        <w:rPr>
          <w:sz w:val="28"/>
          <w:szCs w:val="28"/>
          <w:lang w:val="ru-RU"/>
        </w:rPr>
      </w:pPr>
      <w:r w:rsidRPr="00D75705">
        <w:rPr>
          <w:sz w:val="28"/>
          <w:szCs w:val="28"/>
        </w:rPr>
        <w:t>Питання щодо роботи зі зверненнями громадян та особистого прийому громадян систематично обговорюються на оперативних нарадах у начальника головного управління.</w:t>
      </w:r>
      <w:r w:rsidR="007505CE">
        <w:rPr>
          <w:sz w:val="28"/>
          <w:szCs w:val="28"/>
        </w:rPr>
        <w:t xml:space="preserve">   </w:t>
      </w:r>
      <w:r w:rsidR="00EA72D1">
        <w:rPr>
          <w:sz w:val="28"/>
          <w:szCs w:val="28"/>
        </w:rPr>
        <w:t xml:space="preserve"> </w:t>
      </w:r>
    </w:p>
    <w:p w:rsidR="00A51D34" w:rsidRPr="00833E76" w:rsidRDefault="00A51D34" w:rsidP="00A51D34">
      <w:pPr>
        <w:tabs>
          <w:tab w:val="left" w:pos="4140"/>
        </w:tabs>
        <w:ind w:right="84" w:firstLine="567"/>
        <w:jc w:val="both"/>
        <w:rPr>
          <w:sz w:val="28"/>
          <w:szCs w:val="28"/>
          <w:lang w:val="ru-RU"/>
        </w:rPr>
      </w:pPr>
      <w:proofErr w:type="spellStart"/>
      <w:r w:rsidRPr="00833E76">
        <w:rPr>
          <w:sz w:val="28"/>
          <w:szCs w:val="28"/>
          <w:lang w:val="ru-RU"/>
        </w:rPr>
        <w:t>Графік</w:t>
      </w:r>
      <w:r w:rsidR="00C77139">
        <w:rPr>
          <w:sz w:val="28"/>
          <w:szCs w:val="28"/>
          <w:lang w:val="ru-RU"/>
        </w:rPr>
        <w:t>и</w:t>
      </w:r>
      <w:proofErr w:type="spellEnd"/>
      <w:r w:rsidR="00C77139">
        <w:rPr>
          <w:sz w:val="28"/>
          <w:szCs w:val="28"/>
          <w:lang w:val="ru-RU"/>
        </w:rPr>
        <w:t xml:space="preserve"> </w:t>
      </w:r>
      <w:proofErr w:type="spellStart"/>
      <w:r w:rsidR="00C77139">
        <w:rPr>
          <w:sz w:val="28"/>
          <w:szCs w:val="28"/>
          <w:lang w:val="ru-RU"/>
        </w:rPr>
        <w:t>проведення</w:t>
      </w:r>
      <w:proofErr w:type="spellEnd"/>
      <w:r w:rsidR="00C77139">
        <w:rPr>
          <w:sz w:val="28"/>
          <w:szCs w:val="28"/>
          <w:lang w:val="ru-RU"/>
        </w:rPr>
        <w:t xml:space="preserve"> </w:t>
      </w:r>
      <w:proofErr w:type="spellStart"/>
      <w:r w:rsidR="00C77139">
        <w:rPr>
          <w:sz w:val="28"/>
          <w:szCs w:val="28"/>
          <w:lang w:val="ru-RU"/>
        </w:rPr>
        <w:t>особистого</w:t>
      </w:r>
      <w:proofErr w:type="spellEnd"/>
      <w:r w:rsidR="00C77139">
        <w:rPr>
          <w:sz w:val="28"/>
          <w:szCs w:val="28"/>
          <w:lang w:val="ru-RU"/>
        </w:rPr>
        <w:t xml:space="preserve"> </w:t>
      </w:r>
      <w:proofErr w:type="spellStart"/>
      <w:r w:rsidR="00C77139">
        <w:rPr>
          <w:sz w:val="28"/>
          <w:szCs w:val="28"/>
          <w:lang w:val="ru-RU"/>
        </w:rPr>
        <w:t>прийому</w:t>
      </w:r>
      <w:proofErr w:type="spellEnd"/>
      <w:r w:rsidR="00C77139">
        <w:rPr>
          <w:sz w:val="28"/>
          <w:szCs w:val="28"/>
          <w:lang w:val="ru-RU"/>
        </w:rPr>
        <w:t xml:space="preserve"> </w:t>
      </w:r>
      <w:proofErr w:type="spellStart"/>
      <w:r w:rsidR="00C77139">
        <w:rPr>
          <w:sz w:val="28"/>
          <w:szCs w:val="28"/>
          <w:lang w:val="ru-RU"/>
        </w:rPr>
        <w:t>громадян</w:t>
      </w:r>
      <w:proofErr w:type="spellEnd"/>
      <w:r w:rsidR="00C77139">
        <w:rPr>
          <w:sz w:val="28"/>
          <w:szCs w:val="28"/>
          <w:lang w:val="ru-RU"/>
        </w:rPr>
        <w:t xml:space="preserve"> та </w:t>
      </w:r>
      <w:r w:rsidR="00C77139" w:rsidRPr="0087173A">
        <w:rPr>
          <w:sz w:val="28"/>
          <w:szCs w:val="28"/>
        </w:rPr>
        <w:t xml:space="preserve">особистого прийому </w:t>
      </w:r>
      <w:proofErr w:type="gramStart"/>
      <w:r w:rsidR="00C77139" w:rsidRPr="0087173A">
        <w:rPr>
          <w:sz w:val="28"/>
          <w:szCs w:val="28"/>
          <w:shd w:val="clear" w:color="auto" w:fill="FFFFFF"/>
        </w:rPr>
        <w:t>осіб</w:t>
      </w:r>
      <w:proofErr w:type="gramEnd"/>
      <w:r w:rsidR="00C77139" w:rsidRPr="0087173A">
        <w:rPr>
          <w:sz w:val="28"/>
          <w:szCs w:val="28"/>
          <w:shd w:val="clear" w:color="auto" w:fill="FFFFFF"/>
        </w:rPr>
        <w:t>, які потребують безоплатної первинної правової допомоги</w:t>
      </w:r>
      <w:r w:rsidR="00C77139">
        <w:rPr>
          <w:sz w:val="28"/>
          <w:szCs w:val="28"/>
          <w:shd w:val="clear" w:color="auto" w:fill="FFFFFF"/>
        </w:rPr>
        <w:t>,</w:t>
      </w:r>
      <w:r w:rsidR="00C77139" w:rsidRPr="00C77139">
        <w:rPr>
          <w:sz w:val="28"/>
          <w:szCs w:val="28"/>
        </w:rPr>
        <w:t xml:space="preserve"> </w:t>
      </w:r>
      <w:r w:rsidR="00C77139" w:rsidRPr="0087173A">
        <w:rPr>
          <w:sz w:val="28"/>
          <w:szCs w:val="28"/>
        </w:rPr>
        <w:t>з питань, що належать до компетенції Головного управління статистики у Львівській області</w:t>
      </w:r>
      <w:r w:rsidR="00C77139">
        <w:rPr>
          <w:sz w:val="28"/>
          <w:szCs w:val="28"/>
        </w:rPr>
        <w:t>,</w:t>
      </w:r>
      <w:r w:rsidRPr="00833E76">
        <w:rPr>
          <w:sz w:val="28"/>
          <w:szCs w:val="28"/>
          <w:lang w:val="ru-RU"/>
        </w:rPr>
        <w:t xml:space="preserve"> </w:t>
      </w:r>
      <w:r w:rsidRPr="00833E76">
        <w:rPr>
          <w:sz w:val="28"/>
          <w:szCs w:val="28"/>
        </w:rPr>
        <w:t>розміщен</w:t>
      </w:r>
      <w:r>
        <w:rPr>
          <w:sz w:val="28"/>
          <w:szCs w:val="28"/>
        </w:rPr>
        <w:t>о на інформаційному стенді та</w:t>
      </w:r>
      <w:r w:rsidRPr="00833E76">
        <w:rPr>
          <w:sz w:val="28"/>
          <w:szCs w:val="28"/>
        </w:rPr>
        <w:t xml:space="preserve"> сторінці </w:t>
      </w:r>
      <w:proofErr w:type="spellStart"/>
      <w:r w:rsidRPr="00833E76">
        <w:rPr>
          <w:sz w:val="28"/>
          <w:szCs w:val="28"/>
        </w:rPr>
        <w:t>вебсайту</w:t>
      </w:r>
      <w:proofErr w:type="spellEnd"/>
      <w:r w:rsidRPr="00833E76">
        <w:rPr>
          <w:sz w:val="28"/>
          <w:szCs w:val="28"/>
        </w:rPr>
        <w:t xml:space="preserve"> головного управління</w:t>
      </w:r>
      <w:r w:rsidRPr="00833E76">
        <w:rPr>
          <w:sz w:val="28"/>
          <w:szCs w:val="28"/>
          <w:lang w:val="ru-RU"/>
        </w:rPr>
        <w:t>.</w:t>
      </w:r>
    </w:p>
    <w:p w:rsidR="00A51D34" w:rsidRPr="00A51D34" w:rsidRDefault="00A51D34" w:rsidP="000422C9">
      <w:pPr>
        <w:tabs>
          <w:tab w:val="left" w:pos="4140"/>
        </w:tabs>
        <w:ind w:right="84" w:firstLine="567"/>
        <w:jc w:val="both"/>
        <w:rPr>
          <w:sz w:val="28"/>
          <w:szCs w:val="28"/>
          <w:lang w:val="ru-RU"/>
        </w:rPr>
      </w:pPr>
    </w:p>
    <w:sectPr w:rsidR="00A51D34" w:rsidRPr="00A51D34" w:rsidSect="006B0F6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8E" w:rsidRDefault="00425D8E" w:rsidP="006B0F60">
      <w:r>
        <w:separator/>
      </w:r>
    </w:p>
  </w:endnote>
  <w:endnote w:type="continuationSeparator" w:id="0">
    <w:p w:rsidR="00425D8E" w:rsidRDefault="00425D8E" w:rsidP="006B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8E" w:rsidRDefault="00425D8E" w:rsidP="006B0F60">
      <w:r>
        <w:separator/>
      </w:r>
    </w:p>
  </w:footnote>
  <w:footnote w:type="continuationSeparator" w:id="0">
    <w:p w:rsidR="00425D8E" w:rsidRDefault="00425D8E" w:rsidP="006B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740305"/>
      <w:docPartObj>
        <w:docPartGallery w:val="Page Numbers (Top of Page)"/>
        <w:docPartUnique/>
      </w:docPartObj>
    </w:sdtPr>
    <w:sdtEndPr/>
    <w:sdtContent>
      <w:p w:rsidR="006B0F60" w:rsidRDefault="006B0F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C25" w:rsidRPr="00B82C25">
          <w:rPr>
            <w:noProof/>
            <w:lang w:val="ru-RU"/>
          </w:rPr>
          <w:t>2</w:t>
        </w:r>
        <w:r>
          <w:fldChar w:fldCharType="end"/>
        </w:r>
      </w:p>
    </w:sdtContent>
  </w:sdt>
  <w:p w:rsidR="006B0F60" w:rsidRDefault="006B0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F"/>
    <w:rsid w:val="000422C9"/>
    <w:rsid w:val="000603EE"/>
    <w:rsid w:val="001E7775"/>
    <w:rsid w:val="00231C27"/>
    <w:rsid w:val="002600D7"/>
    <w:rsid w:val="0038552A"/>
    <w:rsid w:val="00425D8E"/>
    <w:rsid w:val="00446CEB"/>
    <w:rsid w:val="00474AB2"/>
    <w:rsid w:val="004F53C1"/>
    <w:rsid w:val="00684C34"/>
    <w:rsid w:val="00687E97"/>
    <w:rsid w:val="006B0F60"/>
    <w:rsid w:val="007505CE"/>
    <w:rsid w:val="00A51D34"/>
    <w:rsid w:val="00B82C25"/>
    <w:rsid w:val="00B85770"/>
    <w:rsid w:val="00BD3BA4"/>
    <w:rsid w:val="00C77139"/>
    <w:rsid w:val="00CB7F9F"/>
    <w:rsid w:val="00CD3814"/>
    <w:rsid w:val="00CD3EDA"/>
    <w:rsid w:val="00D30878"/>
    <w:rsid w:val="00E02CAE"/>
    <w:rsid w:val="00E84A36"/>
    <w:rsid w:val="00EA72D1"/>
    <w:rsid w:val="00F51E3B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6B0F6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F6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Степанівна Рихальська</dc:creator>
  <cp:lastModifiedBy>Baranska</cp:lastModifiedBy>
  <cp:revision>2</cp:revision>
  <cp:lastPrinted>2023-01-09T09:15:00Z</cp:lastPrinted>
  <dcterms:created xsi:type="dcterms:W3CDTF">2023-01-09T09:48:00Z</dcterms:created>
  <dcterms:modified xsi:type="dcterms:W3CDTF">2023-01-09T09:48:00Z</dcterms:modified>
</cp:coreProperties>
</file>